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34D89" w14:textId="77777777" w:rsidR="00860142" w:rsidRPr="00860142" w:rsidRDefault="001D5EEC" w:rsidP="00860142">
      <w:pPr>
        <w:spacing w:line="240" w:lineRule="auto"/>
        <w:jc w:val="center"/>
        <w:rPr>
          <w:rFonts w:ascii="Georgia" w:hAnsi="Georgia"/>
          <w:b/>
          <w:bCs/>
          <w:sz w:val="28"/>
          <w:szCs w:val="28"/>
          <w:lang w:val="en-US"/>
        </w:rPr>
      </w:pPr>
      <w:bookmarkStart w:id="0" w:name="_Hlk198333834"/>
      <w:r w:rsidRPr="00860142">
        <w:rPr>
          <w:rFonts w:ascii="Times New Roman" w:hAnsi="Times New Roman"/>
          <w:b/>
          <w:bCs/>
          <w:sz w:val="24"/>
          <w:szCs w:val="24"/>
          <w:lang w:val="en-ID"/>
        </w:rPr>
        <w:t xml:space="preserve"> </w:t>
      </w:r>
      <w:r w:rsidRPr="00860142">
        <w:rPr>
          <w:rFonts w:ascii="Georgia" w:hAnsi="Georgia"/>
          <w:b/>
          <w:bCs/>
          <w:sz w:val="28"/>
          <w:szCs w:val="28"/>
          <w:lang w:val="en-ID"/>
        </w:rPr>
        <w:t xml:space="preserve">Upaya </w:t>
      </w:r>
      <w:proofErr w:type="spellStart"/>
      <w:r w:rsidRPr="00860142">
        <w:rPr>
          <w:rFonts w:ascii="Georgia" w:hAnsi="Georgia"/>
          <w:b/>
          <w:bCs/>
          <w:sz w:val="28"/>
          <w:szCs w:val="28"/>
          <w:lang w:val="en-ID"/>
        </w:rPr>
        <w:t>Meningkatkan</w:t>
      </w:r>
      <w:proofErr w:type="spellEnd"/>
      <w:r w:rsidRPr="00860142">
        <w:rPr>
          <w:rFonts w:ascii="Georgia" w:hAnsi="Georgia"/>
          <w:b/>
          <w:bCs/>
          <w:sz w:val="28"/>
          <w:szCs w:val="28"/>
          <w:lang w:val="en-ID"/>
        </w:rPr>
        <w:t xml:space="preserve"> Hasil </w:t>
      </w:r>
      <w:proofErr w:type="spellStart"/>
      <w:r w:rsidRPr="00860142">
        <w:rPr>
          <w:rFonts w:ascii="Georgia" w:hAnsi="Georgia"/>
          <w:b/>
          <w:bCs/>
          <w:sz w:val="28"/>
          <w:szCs w:val="28"/>
          <w:lang w:val="en-ID"/>
        </w:rPr>
        <w:t>Belajar</w:t>
      </w:r>
      <w:proofErr w:type="spellEnd"/>
      <w:r w:rsidRPr="00860142">
        <w:rPr>
          <w:rFonts w:ascii="Georgia" w:hAnsi="Georgia"/>
          <w:b/>
          <w:bCs/>
          <w:sz w:val="28"/>
          <w:szCs w:val="28"/>
          <w:lang w:val="en-ID"/>
        </w:rPr>
        <w:t xml:space="preserve"> </w:t>
      </w:r>
      <w:proofErr w:type="spellStart"/>
      <w:r w:rsidRPr="00860142">
        <w:rPr>
          <w:rFonts w:ascii="Georgia" w:hAnsi="Georgia"/>
          <w:b/>
          <w:bCs/>
          <w:sz w:val="28"/>
          <w:szCs w:val="28"/>
          <w:lang w:val="en-ID"/>
        </w:rPr>
        <w:t>Siswa</w:t>
      </w:r>
      <w:proofErr w:type="spellEnd"/>
      <w:r w:rsidRPr="00860142">
        <w:rPr>
          <w:rFonts w:ascii="Georgia" w:hAnsi="Georgia"/>
          <w:b/>
          <w:bCs/>
          <w:sz w:val="28"/>
          <w:szCs w:val="28"/>
          <w:lang w:val="en-ID"/>
        </w:rPr>
        <w:t xml:space="preserve"> Pada Materi </w:t>
      </w:r>
      <w:proofErr w:type="spellStart"/>
      <w:r w:rsidRPr="00860142">
        <w:rPr>
          <w:rFonts w:ascii="Georgia" w:hAnsi="Georgia"/>
          <w:b/>
          <w:bCs/>
          <w:sz w:val="28"/>
          <w:szCs w:val="28"/>
          <w:lang w:val="en-ID"/>
        </w:rPr>
        <w:t>Dribling</w:t>
      </w:r>
      <w:proofErr w:type="spellEnd"/>
      <w:r w:rsidRPr="00860142">
        <w:rPr>
          <w:rFonts w:ascii="Georgia" w:hAnsi="Georgia"/>
          <w:b/>
          <w:bCs/>
          <w:sz w:val="28"/>
          <w:szCs w:val="28"/>
          <w:lang w:val="en-ID"/>
        </w:rPr>
        <w:t xml:space="preserve"> </w:t>
      </w:r>
      <w:proofErr w:type="spellStart"/>
      <w:r w:rsidRPr="00860142">
        <w:rPr>
          <w:rFonts w:ascii="Georgia" w:hAnsi="Georgia"/>
          <w:b/>
          <w:bCs/>
          <w:sz w:val="28"/>
          <w:szCs w:val="28"/>
          <w:lang w:val="en-ID"/>
        </w:rPr>
        <w:t>Sepak</w:t>
      </w:r>
      <w:proofErr w:type="spellEnd"/>
      <w:r w:rsidRPr="00860142">
        <w:rPr>
          <w:rFonts w:ascii="Georgia" w:hAnsi="Georgia"/>
          <w:b/>
          <w:bCs/>
          <w:sz w:val="28"/>
          <w:szCs w:val="28"/>
          <w:lang w:val="en-ID"/>
        </w:rPr>
        <w:t xml:space="preserve"> Bola </w:t>
      </w:r>
      <w:proofErr w:type="spellStart"/>
      <w:r w:rsidRPr="00860142">
        <w:rPr>
          <w:rFonts w:ascii="Georgia" w:hAnsi="Georgia"/>
          <w:b/>
          <w:bCs/>
          <w:sz w:val="28"/>
          <w:szCs w:val="28"/>
          <w:lang w:val="en-ID"/>
        </w:rPr>
        <w:t>Dengan</w:t>
      </w:r>
      <w:proofErr w:type="spellEnd"/>
      <w:r w:rsidRPr="00860142">
        <w:rPr>
          <w:rFonts w:ascii="Georgia" w:hAnsi="Georgia"/>
          <w:b/>
          <w:bCs/>
          <w:sz w:val="28"/>
          <w:szCs w:val="28"/>
          <w:lang w:val="en-ID"/>
        </w:rPr>
        <w:t xml:space="preserve"> Metode Latihan Circuit Training Di Kelas </w:t>
      </w:r>
      <w:r w:rsidRPr="00860142">
        <w:rPr>
          <w:rFonts w:ascii="Georgia" w:hAnsi="Georgia"/>
          <w:b/>
          <w:bCs/>
          <w:sz w:val="28"/>
          <w:szCs w:val="28"/>
          <w:lang w:val="en-US"/>
        </w:rPr>
        <w:t>X D</w:t>
      </w:r>
      <w:r>
        <w:rPr>
          <w:rFonts w:ascii="Georgia" w:hAnsi="Georgia"/>
          <w:b/>
          <w:bCs/>
          <w:sz w:val="28"/>
          <w:szCs w:val="28"/>
          <w:lang w:val="en-US"/>
        </w:rPr>
        <w:t>PIB</w:t>
      </w:r>
      <w:r w:rsidRPr="00860142">
        <w:rPr>
          <w:rFonts w:ascii="Georgia" w:hAnsi="Georgia"/>
          <w:b/>
          <w:bCs/>
          <w:sz w:val="28"/>
          <w:szCs w:val="28"/>
          <w:lang w:val="en-US"/>
        </w:rPr>
        <w:t xml:space="preserve"> 1 </w:t>
      </w:r>
      <w:r>
        <w:rPr>
          <w:rFonts w:ascii="Georgia" w:hAnsi="Georgia"/>
          <w:b/>
          <w:bCs/>
          <w:sz w:val="28"/>
          <w:szCs w:val="28"/>
          <w:lang w:val="en-US"/>
        </w:rPr>
        <w:t>SMK</w:t>
      </w:r>
      <w:r w:rsidRPr="00860142">
        <w:rPr>
          <w:rFonts w:ascii="Georgia" w:hAnsi="Georgia"/>
          <w:b/>
          <w:bCs/>
          <w:sz w:val="28"/>
          <w:szCs w:val="28"/>
          <w:lang w:val="en-US"/>
        </w:rPr>
        <w:t xml:space="preserve"> Negeri 4 Semarang</w:t>
      </w:r>
    </w:p>
    <w:bookmarkEnd w:id="0"/>
    <w:p w14:paraId="2502232A" w14:textId="77777777" w:rsidR="00AE508A" w:rsidRDefault="0061524B">
      <w:pPr>
        <w:tabs>
          <w:tab w:val="left" w:pos="3717"/>
          <w:tab w:val="center" w:pos="4536"/>
        </w:tabs>
        <w:spacing w:after="0" w:line="240" w:lineRule="auto"/>
        <w:rPr>
          <w:rFonts w:ascii="Times New Roman" w:eastAsia="MS Mincho" w:hAnsi="Times New Roman"/>
          <w:b/>
          <w:sz w:val="24"/>
          <w:szCs w:val="24"/>
          <w:lang w:val="en-US"/>
        </w:rPr>
      </w:pPr>
      <w:r>
        <w:rPr>
          <w:rFonts w:ascii="Times New Roman" w:eastAsia="MS Mincho" w:hAnsi="Times New Roman"/>
          <w:b/>
          <w:sz w:val="24"/>
          <w:szCs w:val="24"/>
          <w:lang w:val="en-US"/>
        </w:rPr>
        <w:tab/>
      </w:r>
      <w:r>
        <w:rPr>
          <w:rFonts w:ascii="Times New Roman" w:eastAsia="MS Mincho" w:hAnsi="Times New Roman"/>
          <w:b/>
          <w:sz w:val="24"/>
          <w:szCs w:val="24"/>
          <w:lang w:val="en-US"/>
        </w:rPr>
        <w:tab/>
      </w:r>
    </w:p>
    <w:p w14:paraId="5E0BC40B" w14:textId="77777777" w:rsidR="00AE508A" w:rsidRPr="001D5EEC" w:rsidRDefault="00860142">
      <w:pPr>
        <w:spacing w:after="0" w:line="240" w:lineRule="auto"/>
        <w:contextualSpacing/>
        <w:jc w:val="center"/>
        <w:rPr>
          <w:rFonts w:ascii="Georgia" w:hAnsi="Georgia"/>
          <w:b/>
          <w:bCs/>
          <w:vertAlign w:val="superscript"/>
          <w:lang w:val="en-US"/>
        </w:rPr>
      </w:pPr>
      <w:r>
        <w:rPr>
          <w:rFonts w:ascii="Georgia" w:hAnsi="Georgia"/>
          <w:b/>
          <w:bCs/>
          <w:lang w:val="en-US"/>
        </w:rPr>
        <w:t>Fatikhul Majid</w:t>
      </w:r>
      <w:r w:rsidR="004315BD">
        <w:rPr>
          <w:rFonts w:ascii="Georgia" w:hAnsi="Georgia"/>
          <w:b/>
          <w:bCs/>
          <w:vertAlign w:val="superscript"/>
          <w:lang w:val="en-US"/>
        </w:rPr>
        <w:t>1</w:t>
      </w:r>
      <w:r w:rsidR="0061524B">
        <w:rPr>
          <w:rFonts w:ascii="Georgia" w:hAnsi="Georgia"/>
          <w:b/>
          <w:bCs/>
          <w:lang w:val="en-US"/>
        </w:rPr>
        <w:t xml:space="preserve">, </w:t>
      </w:r>
      <w:r w:rsidR="00BE5C21">
        <w:rPr>
          <w:rFonts w:ascii="Georgia" w:hAnsi="Georgia"/>
          <w:b/>
          <w:bCs/>
          <w:lang w:val="en-US"/>
        </w:rPr>
        <w:t>Danang Aji Setyawan</w:t>
      </w:r>
      <w:r w:rsidR="0061524B">
        <w:rPr>
          <w:rFonts w:ascii="Georgia" w:hAnsi="Georgia"/>
          <w:b/>
          <w:bCs/>
          <w:vertAlign w:val="superscript"/>
          <w:lang w:val="en-US"/>
        </w:rPr>
        <w:t>2</w:t>
      </w:r>
      <w:r w:rsidR="0061524B">
        <w:rPr>
          <w:rFonts w:ascii="Georgia" w:hAnsi="Georgia"/>
          <w:b/>
          <w:bCs/>
          <w:lang w:val="en-US"/>
        </w:rPr>
        <w:t xml:space="preserve">, </w:t>
      </w:r>
      <w:r w:rsidR="00BE5C21">
        <w:rPr>
          <w:rFonts w:ascii="Georgia" w:hAnsi="Georgia"/>
          <w:b/>
          <w:bCs/>
          <w:lang w:val="en-US"/>
        </w:rPr>
        <w:t>Dina Prasetyowati</w:t>
      </w:r>
      <w:r w:rsidR="0061524B">
        <w:rPr>
          <w:rFonts w:ascii="Georgia" w:hAnsi="Georgia"/>
          <w:b/>
          <w:bCs/>
          <w:vertAlign w:val="superscript"/>
          <w:lang w:val="en-US"/>
        </w:rPr>
        <w:t>3</w:t>
      </w:r>
      <w:r w:rsidR="0061524B">
        <w:rPr>
          <w:rFonts w:ascii="Georgia" w:hAnsi="Georgia"/>
          <w:b/>
          <w:bCs/>
          <w:lang w:val="en-US"/>
        </w:rPr>
        <w:t xml:space="preserve">, </w:t>
      </w:r>
      <w:r w:rsidR="00BE5C21">
        <w:rPr>
          <w:rFonts w:ascii="Georgia" w:hAnsi="Georgia"/>
          <w:b/>
          <w:bCs/>
          <w:lang w:val="en-US"/>
        </w:rPr>
        <w:t>Yoga Prasetya</w:t>
      </w:r>
      <w:r w:rsidR="001D5EEC">
        <w:rPr>
          <w:rFonts w:ascii="Georgia" w:hAnsi="Georgia"/>
          <w:b/>
          <w:bCs/>
          <w:vertAlign w:val="superscript"/>
          <w:lang w:val="en-US"/>
        </w:rPr>
        <w:t>4</w:t>
      </w:r>
    </w:p>
    <w:p w14:paraId="046CC645" w14:textId="77777777" w:rsidR="00622DFA" w:rsidRDefault="0061524B">
      <w:pPr>
        <w:spacing w:after="0" w:line="240" w:lineRule="auto"/>
        <w:contextualSpacing/>
        <w:jc w:val="center"/>
        <w:rPr>
          <w:rFonts w:ascii="Georgia" w:hAnsi="Georgia"/>
          <w:bCs/>
          <w:sz w:val="20"/>
          <w:szCs w:val="20"/>
        </w:rPr>
      </w:pPr>
      <w:r>
        <w:rPr>
          <w:rFonts w:ascii="Georgia" w:hAnsi="Georgia"/>
          <w:bCs/>
          <w:sz w:val="20"/>
          <w:szCs w:val="20"/>
          <w:vertAlign w:val="superscript"/>
          <w:lang w:val="en-US"/>
        </w:rPr>
        <w:t>1</w:t>
      </w:r>
      <w:r w:rsidR="00BE5C21">
        <w:rPr>
          <w:rFonts w:ascii="Georgia" w:hAnsi="Georgia"/>
          <w:bCs/>
          <w:sz w:val="20"/>
          <w:szCs w:val="20"/>
          <w:vertAlign w:val="superscript"/>
          <w:lang w:val="en-US"/>
        </w:rPr>
        <w:t>23</w:t>
      </w:r>
      <w:r w:rsidR="00BE5C21">
        <w:rPr>
          <w:rFonts w:ascii="Georgia" w:hAnsi="Georgia"/>
          <w:bCs/>
          <w:sz w:val="20"/>
          <w:szCs w:val="20"/>
          <w:lang w:val="en-US"/>
        </w:rPr>
        <w:t>P</w:t>
      </w:r>
      <w:r w:rsidR="001D5EEC">
        <w:rPr>
          <w:rFonts w:ascii="Georgia" w:hAnsi="Georgia"/>
          <w:bCs/>
          <w:sz w:val="20"/>
          <w:szCs w:val="20"/>
          <w:lang w:val="en-US"/>
        </w:rPr>
        <w:t xml:space="preserve">endidikan </w:t>
      </w:r>
      <w:proofErr w:type="spellStart"/>
      <w:r w:rsidR="001D5EEC">
        <w:rPr>
          <w:rFonts w:ascii="Georgia" w:hAnsi="Georgia"/>
          <w:bCs/>
          <w:sz w:val="20"/>
          <w:szCs w:val="20"/>
          <w:lang w:val="en-US"/>
        </w:rPr>
        <w:t>Profesi</w:t>
      </w:r>
      <w:proofErr w:type="spellEnd"/>
      <w:r w:rsidR="001D5EEC">
        <w:rPr>
          <w:rFonts w:ascii="Georgia" w:hAnsi="Georgia"/>
          <w:bCs/>
          <w:sz w:val="20"/>
          <w:szCs w:val="20"/>
          <w:lang w:val="en-US"/>
        </w:rPr>
        <w:t xml:space="preserve"> Guru</w:t>
      </w:r>
      <w:r>
        <w:rPr>
          <w:rFonts w:ascii="Georgia" w:hAnsi="Georgia"/>
          <w:bCs/>
          <w:sz w:val="20"/>
          <w:szCs w:val="20"/>
          <w:lang w:val="en-US"/>
        </w:rPr>
        <w:t>, F</w:t>
      </w:r>
      <w:r w:rsidR="00BE5C21">
        <w:rPr>
          <w:rFonts w:ascii="Georgia" w:hAnsi="Georgia"/>
          <w:bCs/>
          <w:sz w:val="20"/>
          <w:szCs w:val="20"/>
          <w:lang w:val="en-US"/>
        </w:rPr>
        <w:t>PIPSKR</w:t>
      </w:r>
      <w:r>
        <w:rPr>
          <w:rFonts w:ascii="Georgia" w:hAnsi="Georgia"/>
          <w:bCs/>
          <w:sz w:val="20"/>
          <w:szCs w:val="20"/>
          <w:lang w:val="en-US"/>
        </w:rPr>
        <w:t>, Universitas</w:t>
      </w:r>
      <w:r w:rsidR="00BE5C21">
        <w:rPr>
          <w:rFonts w:ascii="Georgia" w:hAnsi="Georgia"/>
          <w:bCs/>
          <w:sz w:val="20"/>
          <w:szCs w:val="20"/>
          <w:lang w:val="en-US"/>
        </w:rPr>
        <w:t xml:space="preserve"> PGRI </w:t>
      </w:r>
      <w:proofErr w:type="gramStart"/>
      <w:r w:rsidR="00BE5C21">
        <w:rPr>
          <w:rFonts w:ascii="Georgia" w:hAnsi="Georgia"/>
          <w:bCs/>
          <w:sz w:val="20"/>
          <w:szCs w:val="20"/>
          <w:lang w:val="en-US"/>
        </w:rPr>
        <w:t>Semarang</w:t>
      </w:r>
      <w:r>
        <w:rPr>
          <w:rFonts w:ascii="Georgia" w:hAnsi="Georgia"/>
          <w:bCs/>
          <w:sz w:val="20"/>
          <w:szCs w:val="20"/>
          <w:lang w:val="en-US"/>
        </w:rPr>
        <w:t xml:space="preserve">, </w:t>
      </w:r>
      <w:r w:rsidR="00622DFA" w:rsidRPr="00622DFA">
        <w:rPr>
          <w:rFonts w:ascii="Georgia" w:hAnsi="Georgia"/>
          <w:bCs/>
          <w:sz w:val="20"/>
          <w:szCs w:val="20"/>
        </w:rPr>
        <w:t xml:space="preserve"> Gajah</w:t>
      </w:r>
      <w:proofErr w:type="gramEnd"/>
      <w:r w:rsidR="00622DFA" w:rsidRPr="00622DFA">
        <w:rPr>
          <w:rFonts w:ascii="Georgia" w:hAnsi="Georgia"/>
          <w:bCs/>
          <w:sz w:val="20"/>
          <w:szCs w:val="20"/>
        </w:rPr>
        <w:t xml:space="preserve"> Raya No.40, Sambirejo, Kec. Gayamsari, Kota Semarang, Jawa Tengah 50166,</w:t>
      </w:r>
    </w:p>
    <w:p w14:paraId="5BFF0A99" w14:textId="77777777" w:rsidR="00AE508A" w:rsidRDefault="00622DFA">
      <w:pPr>
        <w:spacing w:after="0" w:line="240" w:lineRule="auto"/>
        <w:contextualSpacing/>
        <w:jc w:val="center"/>
        <w:rPr>
          <w:rFonts w:ascii="Georgia" w:hAnsi="Georgia"/>
          <w:bCs/>
          <w:sz w:val="20"/>
          <w:szCs w:val="20"/>
          <w:lang w:val="en-US"/>
        </w:rPr>
      </w:pPr>
      <w:r>
        <w:rPr>
          <w:rFonts w:ascii="Georgia" w:hAnsi="Georgia"/>
          <w:bCs/>
          <w:sz w:val="20"/>
          <w:szCs w:val="20"/>
          <w:vertAlign w:val="superscript"/>
          <w:lang w:val="en-US"/>
        </w:rPr>
        <w:t>4</w:t>
      </w:r>
      <w:r>
        <w:rPr>
          <w:rFonts w:ascii="Georgia" w:hAnsi="Georgia"/>
          <w:bCs/>
          <w:sz w:val="20"/>
          <w:szCs w:val="20"/>
          <w:lang w:val="en-US"/>
        </w:rPr>
        <w:t>SMK Negeri 4 Semarang</w:t>
      </w:r>
    </w:p>
    <w:p w14:paraId="62467F00" w14:textId="77777777" w:rsidR="00AE508A" w:rsidRDefault="00AE508A">
      <w:pPr>
        <w:spacing w:after="0" w:line="240" w:lineRule="auto"/>
        <w:contextualSpacing/>
        <w:jc w:val="center"/>
        <w:rPr>
          <w:rFonts w:ascii="Georgia" w:hAnsi="Georgia"/>
          <w:bCs/>
          <w:sz w:val="20"/>
          <w:szCs w:val="20"/>
          <w:lang w:val="en-US"/>
        </w:rPr>
      </w:pPr>
    </w:p>
    <w:p w14:paraId="458300A9" w14:textId="77777777" w:rsidR="00AE508A" w:rsidRDefault="00AE508A">
      <w:pPr>
        <w:spacing w:after="0" w:line="240" w:lineRule="auto"/>
        <w:jc w:val="center"/>
        <w:rPr>
          <w:rFonts w:ascii="Georgia" w:eastAsia="MS Mincho" w:hAnsi="Georgia"/>
          <w:sz w:val="24"/>
          <w:szCs w:val="24"/>
          <w:lang w:val="pt-BR"/>
        </w:rPr>
      </w:pPr>
    </w:p>
    <w:p w14:paraId="4DBD2F2E" w14:textId="77777777" w:rsidR="00B934F7" w:rsidRPr="001D5EEC" w:rsidRDefault="001D5EEC" w:rsidP="00B934F7">
      <w:pPr>
        <w:spacing w:after="0" w:line="240" w:lineRule="auto"/>
        <w:contextualSpacing/>
        <w:jc w:val="center"/>
        <w:rPr>
          <w:rFonts w:ascii="Georgia" w:hAnsi="Georgia"/>
          <w:bCs/>
          <w:vertAlign w:val="superscript"/>
          <w:lang w:val="en-US"/>
        </w:rPr>
      </w:pPr>
      <w:r w:rsidRPr="001D5EEC">
        <w:rPr>
          <w:rFonts w:ascii="Georgia" w:hAnsi="Georgia"/>
          <w:bCs/>
          <w:vertAlign w:val="superscript"/>
          <w:lang w:val="en-US"/>
        </w:rPr>
        <w:t xml:space="preserve">Email: </w:t>
      </w:r>
      <w:hyperlink r:id="rId8" w:history="1">
        <w:r w:rsidRPr="001D5EEC">
          <w:rPr>
            <w:rStyle w:val="Hyperlink"/>
            <w:rFonts w:ascii="Georgia" w:hAnsi="Georgia"/>
            <w:bCs/>
            <w:vertAlign w:val="superscript"/>
            <w:lang w:val="en-US"/>
          </w:rPr>
          <w:t>fatikhulmajid12@gmail.com</w:t>
        </w:r>
      </w:hyperlink>
    </w:p>
    <w:p w14:paraId="6DC7E51B" w14:textId="77777777" w:rsidR="002E5170" w:rsidRPr="001D5EEC" w:rsidRDefault="001D5EEC" w:rsidP="00B934F7">
      <w:pPr>
        <w:spacing w:after="0" w:line="240" w:lineRule="auto"/>
        <w:contextualSpacing/>
        <w:jc w:val="center"/>
        <w:rPr>
          <w:rFonts w:ascii="Georgia" w:hAnsi="Georgia"/>
          <w:bCs/>
          <w:vertAlign w:val="superscript"/>
          <w:lang w:val="en-US"/>
        </w:rPr>
      </w:pPr>
      <w:r w:rsidRPr="001D5EEC">
        <w:rPr>
          <w:rFonts w:ascii="Georgia" w:hAnsi="Georgia"/>
          <w:bCs/>
          <w:vertAlign w:val="superscript"/>
          <w:lang w:val="en-US"/>
        </w:rPr>
        <w:t xml:space="preserve">Email: </w:t>
      </w:r>
      <w:hyperlink r:id="rId9" w:history="1">
        <w:r w:rsidRPr="001D5EEC">
          <w:rPr>
            <w:rStyle w:val="Hyperlink"/>
            <w:rFonts w:ascii="Georgia" w:hAnsi="Georgia"/>
            <w:bCs/>
            <w:vertAlign w:val="superscript"/>
            <w:lang w:val="en-US"/>
          </w:rPr>
          <w:t>danangajisetyawan@upgris.ac.id</w:t>
        </w:r>
      </w:hyperlink>
    </w:p>
    <w:p w14:paraId="28AD1E24" w14:textId="77777777" w:rsidR="002E5170" w:rsidRPr="001D5EEC" w:rsidRDefault="001D5EEC" w:rsidP="004315BD">
      <w:pPr>
        <w:spacing w:after="0" w:line="240" w:lineRule="auto"/>
        <w:contextualSpacing/>
        <w:jc w:val="center"/>
        <w:rPr>
          <w:rFonts w:ascii="Georgia" w:hAnsi="Georgia"/>
          <w:bCs/>
          <w:vertAlign w:val="superscript"/>
          <w:lang w:val="en-US"/>
        </w:rPr>
      </w:pPr>
      <w:r w:rsidRPr="001D5EEC">
        <w:rPr>
          <w:rFonts w:ascii="Georgia" w:hAnsi="Georgia"/>
          <w:bCs/>
          <w:vertAlign w:val="superscript"/>
          <w:lang w:val="en-US"/>
        </w:rPr>
        <w:t>Email:</w:t>
      </w:r>
      <w:r w:rsidR="004315BD" w:rsidRPr="001D5EEC">
        <w:rPr>
          <w:rFonts w:ascii="Georgia" w:hAnsi="Georgia"/>
          <w:bCs/>
          <w:lang w:val="en-US"/>
        </w:rPr>
        <w:t xml:space="preserve"> </w:t>
      </w:r>
      <w:hyperlink r:id="rId10" w:history="1">
        <w:r w:rsidR="002E5170" w:rsidRPr="001D5EEC">
          <w:rPr>
            <w:rStyle w:val="Hyperlink"/>
            <w:rFonts w:ascii="Georgia" w:hAnsi="Georgia"/>
            <w:bCs/>
            <w:vertAlign w:val="superscript"/>
            <w:lang w:val="en-US"/>
          </w:rPr>
          <w:t>dinaprasetyowati@upgris.ac.id</w:t>
        </w:r>
      </w:hyperlink>
    </w:p>
    <w:p w14:paraId="146A231F" w14:textId="77777777" w:rsidR="002E5170" w:rsidRPr="001D5EEC" w:rsidRDefault="001D5EEC" w:rsidP="004315BD">
      <w:pPr>
        <w:spacing w:after="0" w:line="240" w:lineRule="auto"/>
        <w:contextualSpacing/>
        <w:jc w:val="center"/>
        <w:rPr>
          <w:rFonts w:ascii="Georgia" w:hAnsi="Georgia"/>
          <w:bCs/>
          <w:vertAlign w:val="superscript"/>
          <w:lang w:val="en-US"/>
        </w:rPr>
      </w:pPr>
      <w:r w:rsidRPr="001D5EEC">
        <w:rPr>
          <w:rFonts w:ascii="Georgia" w:hAnsi="Georgia"/>
          <w:bCs/>
          <w:vertAlign w:val="superscript"/>
          <w:lang w:val="en-US"/>
        </w:rPr>
        <w:t>Email</w:t>
      </w:r>
      <w:r w:rsidRPr="001D5EEC">
        <w:rPr>
          <w:rFonts w:ascii="Georgia" w:hAnsi="Georgia"/>
        </w:rPr>
        <w:t xml:space="preserve"> </w:t>
      </w:r>
      <w:hyperlink r:id="rId11" w:history="1">
        <w:r w:rsidR="002E5170" w:rsidRPr="001D5EEC">
          <w:rPr>
            <w:rStyle w:val="Hyperlink"/>
            <w:rFonts w:ascii="Georgia" w:hAnsi="Georgia"/>
            <w:bCs/>
            <w:vertAlign w:val="superscript"/>
            <w:lang w:val="en-US"/>
          </w:rPr>
          <w:t>pyoga1814@gmqil.com</w:t>
        </w:r>
      </w:hyperlink>
    </w:p>
    <w:p w14:paraId="46D22026" w14:textId="77777777" w:rsidR="002E5170" w:rsidRDefault="002E5170" w:rsidP="004315BD">
      <w:pPr>
        <w:spacing w:after="0" w:line="240" w:lineRule="auto"/>
        <w:contextualSpacing/>
        <w:jc w:val="center"/>
        <w:rPr>
          <w:rFonts w:ascii="Georgia" w:hAnsi="Georgia"/>
          <w:bCs/>
          <w:sz w:val="20"/>
          <w:szCs w:val="20"/>
          <w:vertAlign w:val="superscript"/>
          <w:lang w:val="en-US"/>
        </w:rPr>
      </w:pPr>
    </w:p>
    <w:p w14:paraId="06281B03" w14:textId="77777777" w:rsidR="00AE508A" w:rsidRPr="002E5170" w:rsidRDefault="004315BD" w:rsidP="002E5170">
      <w:pPr>
        <w:spacing w:after="0" w:line="240" w:lineRule="auto"/>
        <w:contextualSpacing/>
        <w:jc w:val="center"/>
        <w:rPr>
          <w:rFonts w:ascii="Georgia" w:hAnsi="Georgia"/>
          <w:bCs/>
          <w:sz w:val="20"/>
          <w:szCs w:val="20"/>
          <w:lang w:val="en-US"/>
        </w:rPr>
      </w:pPr>
      <w:r>
        <w:rPr>
          <w:rFonts w:ascii="Georgia" w:hAnsi="Georgia"/>
          <w:bCs/>
          <w:sz w:val="20"/>
          <w:szCs w:val="20"/>
          <w:lang w:val="en-US"/>
        </w:rPr>
        <w:t xml:space="preserve"> </w:t>
      </w:r>
    </w:p>
    <w:p w14:paraId="4BA10753" w14:textId="77777777" w:rsidR="00AE508A" w:rsidRDefault="00AE508A">
      <w:pPr>
        <w:spacing w:after="0" w:line="240" w:lineRule="auto"/>
        <w:jc w:val="center"/>
        <w:rPr>
          <w:rFonts w:ascii="Georgia" w:eastAsia="MS Mincho" w:hAnsi="Georgia"/>
          <w:sz w:val="24"/>
          <w:szCs w:val="24"/>
          <w:lang w:val="pt-BR"/>
        </w:rPr>
      </w:pPr>
    </w:p>
    <w:p w14:paraId="7BA2CEB2" w14:textId="77777777" w:rsidR="00AE508A" w:rsidRDefault="0061524B">
      <w:pPr>
        <w:spacing w:after="0" w:line="240" w:lineRule="auto"/>
        <w:jc w:val="center"/>
        <w:rPr>
          <w:rFonts w:ascii="Georgia" w:eastAsia="MS Mincho" w:hAnsi="Georgia"/>
          <w:b/>
          <w:i/>
          <w:color w:val="000000"/>
          <w:sz w:val="20"/>
          <w:szCs w:val="20"/>
          <w:lang w:val="en-US"/>
        </w:rPr>
      </w:pPr>
      <w:r>
        <w:rPr>
          <w:rFonts w:ascii="Georgia" w:eastAsia="MS Mincho" w:hAnsi="Georgia"/>
          <w:b/>
          <w:color w:val="000000"/>
          <w:sz w:val="20"/>
          <w:szCs w:val="20"/>
          <w:lang w:val="en-US"/>
        </w:rPr>
        <w:t>ABSTRAK</w:t>
      </w:r>
    </w:p>
    <w:p w14:paraId="2FE070CF" w14:textId="77777777" w:rsidR="00BA0A19" w:rsidRPr="00BA0A19" w:rsidRDefault="00BA0A19" w:rsidP="00BA0A19">
      <w:pPr>
        <w:spacing w:before="100" w:beforeAutospacing="1" w:after="100" w:afterAutospacing="1" w:line="240" w:lineRule="auto"/>
        <w:jc w:val="both"/>
        <w:outlineLvl w:val="2"/>
        <w:rPr>
          <w:rFonts w:ascii="Georgia" w:eastAsia="Times New Roman" w:hAnsi="Georgia"/>
          <w:sz w:val="20"/>
          <w:szCs w:val="20"/>
          <w:lang w:val="en-ID" w:eastAsia="en-ID"/>
        </w:rPr>
      </w:pPr>
      <w:proofErr w:type="spellStart"/>
      <w:r w:rsidRPr="00374CE8">
        <w:rPr>
          <w:rFonts w:ascii="Georgia" w:eastAsia="Times New Roman" w:hAnsi="Georgia"/>
          <w:sz w:val="20"/>
          <w:szCs w:val="20"/>
          <w:lang w:val="en-ID" w:eastAsia="en-ID"/>
        </w:rPr>
        <w:t>Penelitian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ini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bertujuan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untuk</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meningkatkan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hasil</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belajar</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dalam</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materi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teknik</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dasar</w:t>
      </w:r>
      <w:proofErr w:type="spellEnd"/>
      <w:r w:rsidRPr="00374CE8">
        <w:rPr>
          <w:rFonts w:ascii="Georgia" w:eastAsia="Times New Roman" w:hAnsi="Georgia"/>
          <w:sz w:val="20"/>
          <w:szCs w:val="20"/>
          <w:lang w:val="en-ID" w:eastAsia="en-ID"/>
        </w:rPr>
        <w:t xml:space="preserve"> dribbling </w:t>
      </w:r>
      <w:proofErr w:type="spellStart"/>
      <w:r w:rsidRPr="00374CE8">
        <w:rPr>
          <w:rFonts w:ascii="Georgia" w:eastAsia="Times New Roman" w:hAnsi="Georgia"/>
          <w:sz w:val="20"/>
          <w:szCs w:val="20"/>
          <w:lang w:val="en-ID" w:eastAsia="en-ID"/>
        </w:rPr>
        <w:t>sepak</w:t>
      </w:r>
      <w:proofErr w:type="spellEnd"/>
      <w:r w:rsidRPr="00374CE8">
        <w:rPr>
          <w:rFonts w:ascii="Georgia" w:eastAsia="Times New Roman" w:hAnsi="Georgia"/>
          <w:sz w:val="20"/>
          <w:szCs w:val="20"/>
          <w:lang w:val="en-ID" w:eastAsia="en-ID"/>
        </w:rPr>
        <w:t xml:space="preserve"> bola </w:t>
      </w:r>
      <w:proofErr w:type="spellStart"/>
      <w:r w:rsidRPr="00374CE8">
        <w:rPr>
          <w:rFonts w:ascii="Georgia" w:eastAsia="Times New Roman" w:hAnsi="Georgia"/>
          <w:sz w:val="20"/>
          <w:szCs w:val="20"/>
          <w:lang w:val="en-ID" w:eastAsia="en-ID"/>
        </w:rPr>
        <w:t>melalui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penerapan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metode</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latihan</w:t>
      </w:r>
      <w:proofErr w:type="spellEnd"/>
      <w:r w:rsidRPr="00374CE8">
        <w:rPr>
          <w:rFonts w:ascii="Georgia" w:eastAsia="Times New Roman" w:hAnsi="Georgia"/>
          <w:sz w:val="20"/>
          <w:szCs w:val="20"/>
          <w:lang w:val="en-ID" w:eastAsia="en-ID"/>
        </w:rPr>
        <w:t xml:space="preserve"> circuit training pada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kelas</w:t>
      </w:r>
      <w:proofErr w:type="spellEnd"/>
      <w:r w:rsidRPr="00374CE8">
        <w:rPr>
          <w:rFonts w:ascii="Georgia" w:eastAsia="Times New Roman" w:hAnsi="Georgia"/>
          <w:sz w:val="20"/>
          <w:szCs w:val="20"/>
          <w:lang w:val="en-ID" w:eastAsia="en-ID"/>
        </w:rPr>
        <w:t xml:space="preserve"> X DPIB 1 SMK Negeri 4 Semarang. </w:t>
      </w:r>
      <w:proofErr w:type="spellStart"/>
      <w:r w:rsidRPr="00374CE8">
        <w:rPr>
          <w:rFonts w:ascii="Georgia" w:eastAsia="Times New Roman" w:hAnsi="Georgia"/>
          <w:sz w:val="20"/>
          <w:szCs w:val="20"/>
          <w:lang w:val="en-ID" w:eastAsia="en-ID"/>
        </w:rPr>
        <w:t>Penelitian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ini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menggunakan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pendekatan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Penelitian</w:t>
      </w:r>
      <w:proofErr w:type="spellEnd"/>
      <w:r w:rsidRPr="00374CE8">
        <w:rPr>
          <w:rFonts w:ascii="Georgia" w:eastAsia="Times New Roman" w:hAnsi="Georgia"/>
          <w:sz w:val="20"/>
          <w:szCs w:val="20"/>
          <w:lang w:val="en-ID" w:eastAsia="en-ID"/>
        </w:rPr>
        <w:t xml:space="preserve"> Tindakan Kelas (PTK) model spiral </w:t>
      </w:r>
      <w:proofErr w:type="spellStart"/>
      <w:r w:rsidRPr="00374CE8">
        <w:rPr>
          <w:rFonts w:ascii="Georgia" w:eastAsia="Times New Roman" w:hAnsi="Georgia"/>
          <w:sz w:val="20"/>
          <w:szCs w:val="20"/>
          <w:lang w:val="en-ID" w:eastAsia="en-ID"/>
        </w:rPr>
        <w:t>dari</w:t>
      </w:r>
      <w:proofErr w:type="spellEnd"/>
      <w:r w:rsidRPr="00374CE8">
        <w:rPr>
          <w:rFonts w:ascii="Georgia" w:eastAsia="Times New Roman" w:hAnsi="Georgia"/>
          <w:sz w:val="20"/>
          <w:szCs w:val="20"/>
          <w:lang w:val="en-ID" w:eastAsia="en-ID"/>
        </w:rPr>
        <w:t xml:space="preserve"> Kemmis dan McTaggart, yang </w:t>
      </w:r>
      <w:proofErr w:type="spellStart"/>
      <w:r w:rsidRPr="00374CE8">
        <w:rPr>
          <w:rFonts w:ascii="Georgia" w:eastAsia="Times New Roman" w:hAnsi="Georgia"/>
          <w:sz w:val="20"/>
          <w:szCs w:val="20"/>
          <w:lang w:val="en-ID" w:eastAsia="en-ID"/>
        </w:rPr>
        <w:t>dilaksanakan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dalam</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dua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siklus</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Setiap</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siklus</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terdiri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dari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tahapan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perencanaan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tindakan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observasi</w:t>
      </w:r>
      <w:proofErr w:type="spellEnd"/>
      <w:r w:rsidRPr="00374CE8">
        <w:rPr>
          <w:rFonts w:ascii="Georgia" w:eastAsia="Times New Roman" w:hAnsi="Georgia"/>
          <w:sz w:val="20"/>
          <w:szCs w:val="20"/>
          <w:lang w:val="en-ID" w:eastAsia="en-ID"/>
        </w:rPr>
        <w:t xml:space="preserve">, dan </w:t>
      </w:r>
      <w:proofErr w:type="spellStart"/>
      <w:r w:rsidRPr="00374CE8">
        <w:rPr>
          <w:rFonts w:ascii="Georgia" w:eastAsia="Times New Roman" w:hAnsi="Georgia"/>
          <w:sz w:val="20"/>
          <w:szCs w:val="20"/>
          <w:lang w:val="en-ID" w:eastAsia="en-ID"/>
        </w:rPr>
        <w:t>refleksi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Instrumen</w:t>
      </w:r>
      <w:proofErr w:type="spellEnd"/>
      <w:r w:rsidRPr="00374CE8">
        <w:rPr>
          <w:rFonts w:ascii="Georgia" w:eastAsia="Times New Roman" w:hAnsi="Georgia"/>
          <w:sz w:val="20"/>
          <w:szCs w:val="20"/>
          <w:lang w:val="en-ID" w:eastAsia="en-ID"/>
        </w:rPr>
        <w:t xml:space="preserve"> yang </w:t>
      </w:r>
      <w:proofErr w:type="spellStart"/>
      <w:r w:rsidRPr="00374CE8">
        <w:rPr>
          <w:rFonts w:ascii="Georgia" w:eastAsia="Times New Roman" w:hAnsi="Georgia"/>
          <w:sz w:val="20"/>
          <w:szCs w:val="20"/>
          <w:lang w:val="en-ID" w:eastAsia="en-ID"/>
        </w:rPr>
        <w:t>digunakan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meliputi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lembar</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observasi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aktivitas</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rubrik</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penilaian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tes</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praktik</w:t>
      </w:r>
      <w:proofErr w:type="spellEnd"/>
      <w:r w:rsidRPr="00374CE8">
        <w:rPr>
          <w:rFonts w:ascii="Georgia" w:eastAsia="Times New Roman" w:hAnsi="Georgia"/>
          <w:sz w:val="20"/>
          <w:szCs w:val="20"/>
          <w:lang w:val="en-ID" w:eastAsia="en-ID"/>
        </w:rPr>
        <w:t xml:space="preserve"> dribbling, dan </w:t>
      </w:r>
      <w:proofErr w:type="spellStart"/>
      <w:r w:rsidRPr="00374CE8">
        <w:rPr>
          <w:rFonts w:ascii="Georgia" w:eastAsia="Times New Roman" w:hAnsi="Georgia"/>
          <w:sz w:val="20"/>
          <w:szCs w:val="20"/>
          <w:lang w:val="en-ID" w:eastAsia="en-ID"/>
        </w:rPr>
        <w:t>dokumentasi</w:t>
      </w:r>
      <w:proofErr w:type="spellEnd"/>
      <w:r w:rsidRPr="00374CE8">
        <w:rPr>
          <w:rFonts w:ascii="Georgia" w:eastAsia="Times New Roman" w:hAnsi="Georgia"/>
          <w:sz w:val="20"/>
          <w:szCs w:val="20"/>
          <w:lang w:val="en-ID" w:eastAsia="en-ID"/>
        </w:rPr>
        <w:t xml:space="preserve">. Hasil </w:t>
      </w:r>
      <w:proofErr w:type="spellStart"/>
      <w:r w:rsidRPr="00374CE8">
        <w:rPr>
          <w:rFonts w:ascii="Georgia" w:eastAsia="Times New Roman" w:hAnsi="Georgia"/>
          <w:sz w:val="20"/>
          <w:szCs w:val="20"/>
          <w:lang w:val="en-ID" w:eastAsia="en-ID"/>
        </w:rPr>
        <w:t>penelitian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menunjukkan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bahwa</w:t>
      </w:r>
      <w:proofErr w:type="spellEnd"/>
      <w:r w:rsidRPr="00374CE8">
        <w:rPr>
          <w:rFonts w:ascii="Georgia" w:eastAsia="Times New Roman" w:hAnsi="Georgia"/>
          <w:sz w:val="20"/>
          <w:szCs w:val="20"/>
          <w:lang w:val="en-ID" w:eastAsia="en-ID"/>
        </w:rPr>
        <w:t xml:space="preserve"> pada </w:t>
      </w:r>
      <w:proofErr w:type="spellStart"/>
      <w:r w:rsidRPr="00374CE8">
        <w:rPr>
          <w:rFonts w:ascii="Georgia" w:eastAsia="Times New Roman" w:hAnsi="Georgia"/>
          <w:sz w:val="20"/>
          <w:szCs w:val="20"/>
          <w:lang w:val="en-ID" w:eastAsia="en-ID"/>
        </w:rPr>
        <w:t>siklus</w:t>
      </w:r>
      <w:proofErr w:type="spellEnd"/>
      <w:r w:rsidRPr="00374CE8">
        <w:rPr>
          <w:rFonts w:ascii="Georgia" w:eastAsia="Times New Roman" w:hAnsi="Georgia"/>
          <w:sz w:val="20"/>
          <w:szCs w:val="20"/>
          <w:lang w:val="en-ID" w:eastAsia="en-ID"/>
        </w:rPr>
        <w:t xml:space="preserve"> I </w:t>
      </w:r>
      <w:proofErr w:type="spellStart"/>
      <w:r w:rsidRPr="00374CE8">
        <w:rPr>
          <w:rFonts w:ascii="Georgia" w:eastAsia="Times New Roman" w:hAnsi="Georgia"/>
          <w:sz w:val="20"/>
          <w:szCs w:val="20"/>
          <w:lang w:val="en-ID" w:eastAsia="en-ID"/>
        </w:rPr>
        <w:t>tingkat</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ketuntasan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belajar</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baru</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mencapai</w:t>
      </w:r>
      <w:proofErr w:type="spellEnd"/>
      <w:r w:rsidRPr="00374CE8">
        <w:rPr>
          <w:rFonts w:ascii="Georgia" w:eastAsia="Times New Roman" w:hAnsi="Georgia"/>
          <w:sz w:val="20"/>
          <w:szCs w:val="20"/>
          <w:lang w:val="en-ID" w:eastAsia="en-ID"/>
        </w:rPr>
        <w:t xml:space="preserve"> 67,65%, </w:t>
      </w:r>
      <w:proofErr w:type="spellStart"/>
      <w:r w:rsidRPr="00374CE8">
        <w:rPr>
          <w:rFonts w:ascii="Georgia" w:eastAsia="Times New Roman" w:hAnsi="Georgia"/>
          <w:sz w:val="20"/>
          <w:szCs w:val="20"/>
          <w:lang w:val="en-ID" w:eastAsia="en-ID"/>
        </w:rPr>
        <w:t>sedangkan</w:t>
      </w:r>
      <w:proofErr w:type="spellEnd"/>
      <w:r w:rsidRPr="00374CE8">
        <w:rPr>
          <w:rFonts w:ascii="Georgia" w:eastAsia="Times New Roman" w:hAnsi="Georgia"/>
          <w:sz w:val="20"/>
          <w:szCs w:val="20"/>
          <w:lang w:val="en-ID" w:eastAsia="en-ID"/>
        </w:rPr>
        <w:t xml:space="preserve"> pada </w:t>
      </w:r>
      <w:proofErr w:type="spellStart"/>
      <w:r w:rsidRPr="00374CE8">
        <w:rPr>
          <w:rFonts w:ascii="Georgia" w:eastAsia="Times New Roman" w:hAnsi="Georgia"/>
          <w:sz w:val="20"/>
          <w:szCs w:val="20"/>
          <w:lang w:val="en-ID" w:eastAsia="en-ID"/>
        </w:rPr>
        <w:t>siklus</w:t>
      </w:r>
      <w:proofErr w:type="spellEnd"/>
      <w:r w:rsidRPr="00374CE8">
        <w:rPr>
          <w:rFonts w:ascii="Georgia" w:eastAsia="Times New Roman" w:hAnsi="Georgia"/>
          <w:sz w:val="20"/>
          <w:szCs w:val="20"/>
          <w:lang w:val="en-ID" w:eastAsia="en-ID"/>
        </w:rPr>
        <w:t xml:space="preserve"> II </w:t>
      </w:r>
      <w:proofErr w:type="spellStart"/>
      <w:r w:rsidRPr="00374CE8">
        <w:rPr>
          <w:rFonts w:ascii="Georgia" w:eastAsia="Times New Roman" w:hAnsi="Georgia"/>
          <w:sz w:val="20"/>
          <w:szCs w:val="20"/>
          <w:lang w:val="en-ID" w:eastAsia="en-ID"/>
        </w:rPr>
        <w:t>meningkat</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menjadi</w:t>
      </w:r>
      <w:proofErr w:type="spellEnd"/>
      <w:r w:rsidRPr="00374CE8">
        <w:rPr>
          <w:rFonts w:ascii="Georgia" w:eastAsia="Times New Roman" w:hAnsi="Georgia"/>
          <w:sz w:val="20"/>
          <w:szCs w:val="20"/>
          <w:lang w:val="en-ID" w:eastAsia="en-ID"/>
        </w:rPr>
        <w:t xml:space="preserve"> 81,82% </w:t>
      </w:r>
      <w:proofErr w:type="spellStart"/>
      <w:r w:rsidRPr="00374CE8">
        <w:rPr>
          <w:rFonts w:ascii="Georgia" w:eastAsia="Times New Roman" w:hAnsi="Georgia"/>
          <w:sz w:val="20"/>
          <w:szCs w:val="20"/>
          <w:lang w:val="en-ID" w:eastAsia="en-ID"/>
        </w:rPr>
        <w:t>setelah</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dilakukan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modifikasi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pembelajaran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berupa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penambahan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variasi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stasiun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latihan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penggunaan</w:t>
      </w:r>
      <w:proofErr w:type="spellEnd"/>
      <w:r w:rsidRPr="00374CE8">
        <w:rPr>
          <w:rFonts w:ascii="Georgia" w:eastAsia="Times New Roman" w:hAnsi="Georgia"/>
          <w:sz w:val="20"/>
          <w:szCs w:val="20"/>
          <w:lang w:val="en-ID" w:eastAsia="en-ID"/>
        </w:rPr>
        <w:t xml:space="preserve"> media video </w:t>
      </w:r>
      <w:proofErr w:type="spellStart"/>
      <w:r w:rsidRPr="00374CE8">
        <w:rPr>
          <w:rFonts w:ascii="Georgia" w:eastAsia="Times New Roman" w:hAnsi="Georgia"/>
          <w:sz w:val="20"/>
          <w:szCs w:val="20"/>
          <w:lang w:val="en-ID" w:eastAsia="en-ID"/>
        </w:rPr>
        <w:t>demonstrasi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serta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pendekatan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latihan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berulang</w:t>
      </w:r>
      <w:proofErr w:type="spellEnd"/>
      <w:r w:rsidRPr="00374CE8">
        <w:rPr>
          <w:rFonts w:ascii="Georgia" w:eastAsia="Times New Roman" w:hAnsi="Georgia"/>
          <w:sz w:val="20"/>
          <w:szCs w:val="20"/>
          <w:lang w:val="en-ID" w:eastAsia="en-ID"/>
        </w:rPr>
        <w:t xml:space="preserve"> dan </w:t>
      </w:r>
      <w:proofErr w:type="spellStart"/>
      <w:r w:rsidRPr="00374CE8">
        <w:rPr>
          <w:rFonts w:ascii="Georgia" w:eastAsia="Times New Roman" w:hAnsi="Georgia"/>
          <w:sz w:val="20"/>
          <w:szCs w:val="20"/>
          <w:lang w:val="en-ID" w:eastAsia="en-ID"/>
        </w:rPr>
        <w:t>bertahap</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Peningkatan</w:t>
      </w:r>
      <w:proofErr w:type="spellEnd"/>
      <w:r w:rsidRPr="00374CE8">
        <w:rPr>
          <w:rFonts w:ascii="Georgia" w:eastAsia="Times New Roman" w:hAnsi="Georgia"/>
          <w:sz w:val="20"/>
          <w:szCs w:val="20"/>
          <w:lang w:val="en-ID" w:eastAsia="en-ID"/>
        </w:rPr>
        <w:t xml:space="preserve"> juga </w:t>
      </w:r>
      <w:proofErr w:type="spellStart"/>
      <w:r w:rsidRPr="00374CE8">
        <w:rPr>
          <w:rFonts w:ascii="Georgia" w:eastAsia="Times New Roman" w:hAnsi="Georgia"/>
          <w:sz w:val="20"/>
          <w:szCs w:val="20"/>
          <w:lang w:val="en-ID" w:eastAsia="en-ID"/>
        </w:rPr>
        <w:t>terlihat</w:t>
      </w:r>
      <w:proofErr w:type="spellEnd"/>
      <w:r w:rsidRPr="00374CE8">
        <w:rPr>
          <w:rFonts w:ascii="Georgia" w:eastAsia="Times New Roman" w:hAnsi="Georgia"/>
          <w:sz w:val="20"/>
          <w:szCs w:val="20"/>
          <w:lang w:val="en-ID" w:eastAsia="en-ID"/>
        </w:rPr>
        <w:t xml:space="preserve"> pada </w:t>
      </w:r>
      <w:proofErr w:type="spellStart"/>
      <w:r w:rsidRPr="00374CE8">
        <w:rPr>
          <w:rFonts w:ascii="Georgia" w:eastAsia="Times New Roman" w:hAnsi="Georgia"/>
          <w:sz w:val="20"/>
          <w:szCs w:val="20"/>
          <w:lang w:val="en-ID" w:eastAsia="en-ID"/>
        </w:rPr>
        <w:t>aspek</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afektif</w:t>
      </w:r>
      <w:proofErr w:type="spellEnd"/>
      <w:r w:rsidRPr="00374CE8">
        <w:rPr>
          <w:rFonts w:ascii="Georgia" w:eastAsia="Times New Roman" w:hAnsi="Georgia"/>
          <w:sz w:val="20"/>
          <w:szCs w:val="20"/>
          <w:lang w:val="en-ID" w:eastAsia="en-ID"/>
        </w:rPr>
        <w:t xml:space="preserve"> dan </w:t>
      </w:r>
      <w:proofErr w:type="spellStart"/>
      <w:r w:rsidRPr="00374CE8">
        <w:rPr>
          <w:rFonts w:ascii="Georgia" w:eastAsia="Times New Roman" w:hAnsi="Georgia"/>
          <w:sz w:val="20"/>
          <w:szCs w:val="20"/>
          <w:lang w:val="en-ID" w:eastAsia="en-ID"/>
        </w:rPr>
        <w:t>keterlibatan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selama</w:t>
      </w:r>
      <w:proofErr w:type="spellEnd"/>
      <w:r w:rsidRPr="00374CE8">
        <w:rPr>
          <w:rFonts w:ascii="Georgia" w:eastAsia="Times New Roman" w:hAnsi="Georgia"/>
          <w:sz w:val="20"/>
          <w:szCs w:val="20"/>
          <w:lang w:val="en-ID" w:eastAsia="en-ID"/>
        </w:rPr>
        <w:t xml:space="preserve"> proses </w:t>
      </w:r>
      <w:proofErr w:type="spellStart"/>
      <w:r w:rsidRPr="00374CE8">
        <w:rPr>
          <w:rFonts w:ascii="Georgia" w:eastAsia="Times New Roman" w:hAnsi="Georgia"/>
          <w:sz w:val="20"/>
          <w:szCs w:val="20"/>
          <w:lang w:val="en-ID" w:eastAsia="en-ID"/>
        </w:rPr>
        <w:t>pembelajaran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Dengan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demikian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metode</w:t>
      </w:r>
      <w:proofErr w:type="spellEnd"/>
      <w:r w:rsidRPr="00374CE8">
        <w:rPr>
          <w:rFonts w:ascii="Georgia" w:eastAsia="Times New Roman" w:hAnsi="Georgia"/>
          <w:sz w:val="20"/>
          <w:szCs w:val="20"/>
          <w:lang w:val="en-ID" w:eastAsia="en-ID"/>
        </w:rPr>
        <w:t xml:space="preserve"> circuit training </w:t>
      </w:r>
      <w:proofErr w:type="spellStart"/>
      <w:r w:rsidRPr="00374CE8">
        <w:rPr>
          <w:rFonts w:ascii="Georgia" w:eastAsia="Times New Roman" w:hAnsi="Georgia"/>
          <w:sz w:val="20"/>
          <w:szCs w:val="20"/>
          <w:lang w:val="en-ID" w:eastAsia="en-ID"/>
        </w:rPr>
        <w:t>terbukti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efektif</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dalam</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meningkatkan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keterampilan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motorik</w:t>
      </w:r>
      <w:proofErr w:type="spellEnd"/>
      <w:r w:rsidRPr="00374CE8">
        <w:rPr>
          <w:rFonts w:ascii="Georgia" w:eastAsia="Times New Roman" w:hAnsi="Georgia"/>
          <w:sz w:val="20"/>
          <w:szCs w:val="20"/>
          <w:lang w:val="en-ID" w:eastAsia="en-ID"/>
        </w:rPr>
        <w:t xml:space="preserve"> dribbling </w:t>
      </w:r>
      <w:proofErr w:type="spellStart"/>
      <w:r w:rsidRPr="00374CE8">
        <w:rPr>
          <w:rFonts w:ascii="Georgia" w:eastAsia="Times New Roman" w:hAnsi="Georgia"/>
          <w:sz w:val="20"/>
          <w:szCs w:val="20"/>
          <w:lang w:val="en-ID" w:eastAsia="en-ID"/>
        </w:rPr>
        <w:t>siswa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secara</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signifikan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melalui</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pendekatan</w:t>
      </w:r>
      <w:proofErr w:type="spellEnd"/>
      <w:r w:rsidRPr="00374CE8">
        <w:rPr>
          <w:rFonts w:ascii="Georgia" w:eastAsia="Times New Roman" w:hAnsi="Georgia"/>
          <w:sz w:val="20"/>
          <w:szCs w:val="20"/>
          <w:lang w:val="en-ID" w:eastAsia="en-ID"/>
        </w:rPr>
        <w:t xml:space="preserve"> yang </w:t>
      </w:r>
      <w:proofErr w:type="spellStart"/>
      <w:r w:rsidRPr="00374CE8">
        <w:rPr>
          <w:rFonts w:ascii="Georgia" w:eastAsia="Times New Roman" w:hAnsi="Georgia"/>
          <w:sz w:val="20"/>
          <w:szCs w:val="20"/>
          <w:lang w:val="en-ID" w:eastAsia="en-ID"/>
        </w:rPr>
        <w:t>menyenangkan</w:t>
      </w:r>
      <w:proofErr w:type="spellEnd"/>
      <w:r w:rsidRPr="00374CE8">
        <w:rPr>
          <w:rFonts w:ascii="Georgia" w:eastAsia="Times New Roman" w:hAnsi="Georgia"/>
          <w:sz w:val="20"/>
          <w:szCs w:val="20"/>
          <w:lang w:val="en-ID" w:eastAsia="en-ID"/>
        </w:rPr>
        <w:t xml:space="preserve">, </w:t>
      </w:r>
      <w:proofErr w:type="spellStart"/>
      <w:r w:rsidRPr="00374CE8">
        <w:rPr>
          <w:rFonts w:ascii="Georgia" w:eastAsia="Times New Roman" w:hAnsi="Georgia"/>
          <w:sz w:val="20"/>
          <w:szCs w:val="20"/>
          <w:lang w:val="en-ID" w:eastAsia="en-ID"/>
        </w:rPr>
        <w:t>variatif</w:t>
      </w:r>
      <w:proofErr w:type="spellEnd"/>
      <w:r w:rsidRPr="00374CE8">
        <w:rPr>
          <w:rFonts w:ascii="Georgia" w:eastAsia="Times New Roman" w:hAnsi="Georgia"/>
          <w:sz w:val="20"/>
          <w:szCs w:val="20"/>
          <w:lang w:val="en-ID" w:eastAsia="en-ID"/>
        </w:rPr>
        <w:t xml:space="preserve">, dan </w:t>
      </w:r>
      <w:proofErr w:type="spellStart"/>
      <w:r w:rsidRPr="00374CE8">
        <w:rPr>
          <w:rFonts w:ascii="Georgia" w:eastAsia="Times New Roman" w:hAnsi="Georgia"/>
          <w:sz w:val="20"/>
          <w:szCs w:val="20"/>
          <w:lang w:val="en-ID" w:eastAsia="en-ID"/>
        </w:rPr>
        <w:t>kontekstual</w:t>
      </w:r>
      <w:proofErr w:type="spellEnd"/>
      <w:r w:rsidRPr="00374CE8">
        <w:rPr>
          <w:rFonts w:ascii="Georgia" w:eastAsia="Times New Roman" w:hAnsi="Georgia"/>
          <w:sz w:val="20"/>
          <w:szCs w:val="20"/>
          <w:lang w:val="en-ID" w:eastAsia="en-ID"/>
        </w:rPr>
        <w:t>.</w:t>
      </w:r>
    </w:p>
    <w:p w14:paraId="50548FA3" w14:textId="77777777" w:rsidR="00AE508A" w:rsidRPr="00BA0A19" w:rsidRDefault="00AE508A">
      <w:pPr>
        <w:spacing w:after="0" w:line="240" w:lineRule="auto"/>
        <w:ind w:right="-17"/>
        <w:jc w:val="both"/>
        <w:rPr>
          <w:rFonts w:ascii="Georgia" w:eastAsia="MS Mincho" w:hAnsi="Georgia"/>
          <w:sz w:val="20"/>
          <w:szCs w:val="20"/>
          <w:lang w:val="en-US"/>
        </w:rPr>
      </w:pPr>
    </w:p>
    <w:p w14:paraId="57174345" w14:textId="77777777" w:rsidR="00AE508A" w:rsidRPr="00BA0A19" w:rsidRDefault="0061524B">
      <w:pPr>
        <w:spacing w:after="0" w:line="240" w:lineRule="auto"/>
        <w:ind w:right="-17"/>
        <w:jc w:val="both"/>
        <w:rPr>
          <w:rFonts w:ascii="Georgia" w:eastAsia="MS Mincho" w:hAnsi="Georgia"/>
          <w:bCs/>
          <w:color w:val="000000"/>
          <w:sz w:val="20"/>
          <w:szCs w:val="20"/>
          <w:lang w:val="fi-FI"/>
        </w:rPr>
      </w:pPr>
      <w:r w:rsidRPr="00BA0A19">
        <w:rPr>
          <w:rFonts w:ascii="Georgia" w:eastAsia="MS Mincho" w:hAnsi="Georgia"/>
          <w:b/>
          <w:color w:val="000000"/>
          <w:sz w:val="20"/>
          <w:szCs w:val="20"/>
          <w:lang w:val="fi-FI"/>
        </w:rPr>
        <w:t xml:space="preserve">Kata kunci: </w:t>
      </w:r>
      <w:r w:rsidR="00BA0A19" w:rsidRPr="00BA0A19">
        <w:rPr>
          <w:rFonts w:ascii="Georgia" w:eastAsia="MS Mincho" w:hAnsi="Georgia"/>
          <w:bCs/>
          <w:color w:val="000000"/>
          <w:sz w:val="20"/>
          <w:szCs w:val="20"/>
          <w:lang w:val="fi-FI"/>
        </w:rPr>
        <w:t>Circuit Training, Dribling Sepak Bola, PJOK, SMK</w:t>
      </w:r>
    </w:p>
    <w:p w14:paraId="327C8CDA" w14:textId="77777777" w:rsidR="00AE508A" w:rsidRPr="00BA0A19" w:rsidRDefault="00AE508A">
      <w:pPr>
        <w:spacing w:after="0" w:line="240" w:lineRule="auto"/>
        <w:ind w:left="720" w:right="764"/>
        <w:jc w:val="both"/>
        <w:rPr>
          <w:rFonts w:ascii="Georgia" w:eastAsia="MS Mincho" w:hAnsi="Georgia"/>
          <w:sz w:val="20"/>
          <w:szCs w:val="20"/>
          <w:lang w:val="fi-FI"/>
        </w:rPr>
      </w:pPr>
    </w:p>
    <w:p w14:paraId="6F34586A" w14:textId="77777777" w:rsidR="00AE508A" w:rsidRPr="00BA0A19" w:rsidRDefault="0061524B">
      <w:pPr>
        <w:tabs>
          <w:tab w:val="left" w:pos="4536"/>
        </w:tabs>
        <w:spacing w:before="240" w:after="0" w:line="240" w:lineRule="auto"/>
        <w:jc w:val="center"/>
        <w:rPr>
          <w:rFonts w:ascii="Georgia" w:hAnsi="Georgia"/>
          <w:b/>
          <w:i/>
          <w:iCs/>
          <w:sz w:val="20"/>
          <w:szCs w:val="20"/>
        </w:rPr>
      </w:pPr>
      <w:r w:rsidRPr="00BA0A19">
        <w:rPr>
          <w:rFonts w:ascii="Georgia" w:hAnsi="Georgia"/>
          <w:b/>
          <w:i/>
          <w:iCs/>
          <w:sz w:val="20"/>
          <w:szCs w:val="20"/>
        </w:rPr>
        <w:t>ABSTRACT</w:t>
      </w:r>
    </w:p>
    <w:p w14:paraId="4630D6D0" w14:textId="77777777" w:rsidR="00BA0A19" w:rsidRPr="00BA0A19" w:rsidRDefault="00BA0A19" w:rsidP="00BA0A19">
      <w:pPr>
        <w:spacing w:before="100" w:beforeAutospacing="1" w:after="100" w:afterAutospacing="1" w:line="240" w:lineRule="auto"/>
        <w:jc w:val="both"/>
        <w:outlineLvl w:val="2"/>
        <w:rPr>
          <w:rFonts w:ascii="Georgia" w:eastAsia="Times New Roman" w:hAnsi="Georgia"/>
          <w:sz w:val="20"/>
          <w:szCs w:val="20"/>
          <w:lang w:val="en-US" w:eastAsia="en-ID"/>
        </w:rPr>
      </w:pPr>
      <w:r w:rsidRPr="00BA0A19">
        <w:rPr>
          <w:rFonts w:ascii="Georgia" w:eastAsia="Times New Roman" w:hAnsi="Georgia"/>
          <w:sz w:val="20"/>
          <w:szCs w:val="20"/>
          <w:lang w:val="en-US" w:eastAsia="en-ID"/>
        </w:rPr>
        <w:t>This study aims to improve student learning outcomes in the material of basic soccer dribbling techniques through the application of the circuit training method to class X DPIB 1 students of SMK Negeri 4 Semarang. This study uses the Classroom Action Research (CAR) spiral model approach from Kemmis and McTaggart, which is carried out in two cycles. Each cycle consists of planning, action, observation, and reflection stages. The instruments used include student activity observation sheets, dribbling practice test assessment rubrics, and documentation. The results of the study showed that in cycle I the level of student learning completeness only reached 67.65%, while in cycle II it increased to 81.82% after modifications to learning in the form of adding variations in training stations, using acoustic video media, and repetitive and gradual training approaches. Improvements were also seen in the affective aspects and student involvement during the learning process. Thus, the Circuit Training method has proven effective in significantly improving students' dribbling motor skills through a fun, varied, and contextual approach.</w:t>
      </w:r>
    </w:p>
    <w:p w14:paraId="5AADD096" w14:textId="77777777" w:rsidR="00AE508A" w:rsidRPr="00BA0A19" w:rsidRDefault="0061524B">
      <w:pPr>
        <w:tabs>
          <w:tab w:val="left" w:pos="4536"/>
        </w:tabs>
        <w:spacing w:before="240" w:after="0" w:line="240" w:lineRule="auto"/>
        <w:jc w:val="both"/>
        <w:rPr>
          <w:rFonts w:ascii="Georgia" w:hAnsi="Georgia"/>
          <w:bCs/>
          <w:i/>
          <w:iCs/>
          <w:sz w:val="20"/>
          <w:szCs w:val="20"/>
          <w:lang w:val="en-US"/>
        </w:rPr>
      </w:pPr>
      <w:r w:rsidRPr="00BA0A19">
        <w:rPr>
          <w:rFonts w:ascii="Georgia" w:hAnsi="Georgia"/>
          <w:b/>
          <w:i/>
          <w:iCs/>
          <w:sz w:val="20"/>
          <w:szCs w:val="20"/>
        </w:rPr>
        <w:t>Keywords</w:t>
      </w:r>
      <w:r w:rsidRPr="00BA0A19">
        <w:rPr>
          <w:rFonts w:ascii="Georgia" w:hAnsi="Georgia"/>
          <w:bCs/>
          <w:i/>
          <w:iCs/>
          <w:sz w:val="20"/>
          <w:szCs w:val="20"/>
        </w:rPr>
        <w:t xml:space="preserve">: </w:t>
      </w:r>
      <w:r w:rsidR="00BA0A19" w:rsidRPr="00BA0A19">
        <w:rPr>
          <w:rFonts w:ascii="Georgia" w:eastAsia="Times New Roman" w:hAnsi="Georgia"/>
          <w:i/>
          <w:iCs/>
          <w:sz w:val="20"/>
          <w:szCs w:val="20"/>
          <w:lang w:val="en-US" w:eastAsia="en-ID"/>
        </w:rPr>
        <w:t>Circuit Training, Soccer Dribbling, PJOK, SMK</w:t>
      </w:r>
    </w:p>
    <w:p w14:paraId="59280154" w14:textId="77777777" w:rsidR="00AE508A" w:rsidRDefault="00AE508A" w:rsidP="00BA0A19">
      <w:pPr>
        <w:spacing w:after="0" w:line="240" w:lineRule="auto"/>
        <w:rPr>
          <w:rFonts w:ascii="Georgia" w:eastAsia="MS Mincho" w:hAnsi="Georgia"/>
          <w:sz w:val="24"/>
          <w:szCs w:val="24"/>
          <w:lang w:val="en-US"/>
        </w:rPr>
        <w:sectPr w:rsidR="00AE508A" w:rsidSect="000B31AF">
          <w:headerReference w:type="even" r:id="rId12"/>
          <w:footerReference w:type="even" r:id="rId13"/>
          <w:footerReference w:type="default" r:id="rId14"/>
          <w:headerReference w:type="first" r:id="rId15"/>
          <w:footerReference w:type="first" r:id="rId16"/>
          <w:pgSz w:w="11909" w:h="16834"/>
          <w:pgMar w:top="1701" w:right="1418" w:bottom="1418" w:left="1418" w:header="720" w:footer="720" w:gutter="0"/>
          <w:cols w:space="709"/>
          <w:titlePg/>
          <w:docGrid w:linePitch="360"/>
        </w:sectPr>
      </w:pPr>
    </w:p>
    <w:p w14:paraId="6EC7D080" w14:textId="77777777" w:rsidR="00AE508A" w:rsidRDefault="00AE508A" w:rsidP="00BA0A19">
      <w:pPr>
        <w:spacing w:after="0" w:line="240" w:lineRule="auto"/>
        <w:rPr>
          <w:rFonts w:ascii="Georgia" w:eastAsia="MS Mincho" w:hAnsi="Georgia"/>
          <w:sz w:val="24"/>
          <w:szCs w:val="24"/>
          <w:lang w:val="en-US"/>
        </w:rPr>
      </w:pPr>
    </w:p>
    <w:p w14:paraId="0296A84E" w14:textId="77777777" w:rsidR="00AE508A" w:rsidRDefault="00AE508A">
      <w:pPr>
        <w:spacing w:after="0" w:line="360" w:lineRule="auto"/>
        <w:rPr>
          <w:rFonts w:ascii="Georgia" w:eastAsia="MS Mincho" w:hAnsi="Georgia"/>
          <w:b/>
          <w:lang w:val="en-US" w:eastAsia="ja-JP"/>
        </w:rPr>
        <w:sectPr w:rsidR="00AE508A">
          <w:type w:val="continuous"/>
          <w:pgSz w:w="11909" w:h="16834"/>
          <w:pgMar w:top="1701" w:right="1418" w:bottom="1418" w:left="1418" w:header="720" w:footer="720" w:gutter="0"/>
          <w:cols w:num="2" w:space="709"/>
          <w:docGrid w:linePitch="360"/>
        </w:sectPr>
      </w:pPr>
    </w:p>
    <w:p w14:paraId="68C357BB" w14:textId="77777777" w:rsidR="00AE508A" w:rsidRDefault="0061524B">
      <w:pPr>
        <w:numPr>
          <w:ilvl w:val="0"/>
          <w:numId w:val="1"/>
        </w:numPr>
        <w:spacing w:after="0" w:line="240" w:lineRule="auto"/>
        <w:ind w:left="360"/>
        <w:rPr>
          <w:rFonts w:ascii="Georgia" w:eastAsia="MS Mincho" w:hAnsi="Georgia"/>
          <w:b/>
          <w:lang w:val="en-US" w:eastAsia="ja-JP"/>
        </w:rPr>
      </w:pPr>
      <w:r>
        <w:rPr>
          <w:rFonts w:ascii="Georgia" w:eastAsia="MS Mincho" w:hAnsi="Georgia"/>
          <w:b/>
          <w:lang w:val="en-US" w:eastAsia="ja-JP"/>
        </w:rPr>
        <w:lastRenderedPageBreak/>
        <w:t>PENDAHULUAN</w:t>
      </w:r>
    </w:p>
    <w:p w14:paraId="29097EE6" w14:textId="77777777" w:rsidR="00B00729" w:rsidRDefault="00B00729" w:rsidP="00B00729">
      <w:pPr>
        <w:spacing w:after="0" w:line="240" w:lineRule="auto"/>
        <w:jc w:val="both"/>
        <w:rPr>
          <w:rFonts w:ascii="Georgia" w:eastAsia="MS Mincho" w:hAnsi="Georgia"/>
          <w:lang w:val="en-ID"/>
        </w:rPr>
      </w:pPr>
    </w:p>
    <w:p w14:paraId="6C55FF7D" w14:textId="77777777" w:rsidR="00B00729" w:rsidRPr="00B00729" w:rsidRDefault="00B00729" w:rsidP="00B00729">
      <w:pPr>
        <w:spacing w:after="0" w:line="240" w:lineRule="auto"/>
        <w:ind w:firstLine="547"/>
        <w:jc w:val="both"/>
        <w:rPr>
          <w:rFonts w:ascii="Georgia" w:eastAsia="MS Mincho" w:hAnsi="Georgia"/>
          <w:lang w:val="en-ID"/>
        </w:rPr>
      </w:pPr>
      <w:r w:rsidRPr="00B00729">
        <w:rPr>
          <w:rFonts w:ascii="Georgia" w:eastAsia="MS Mincho" w:hAnsi="Georgia"/>
          <w:lang w:val="en-ID"/>
        </w:rPr>
        <w:t xml:space="preserve">Pendidikan </w:t>
      </w:r>
      <w:proofErr w:type="spellStart"/>
      <w:r w:rsidRPr="00B00729">
        <w:rPr>
          <w:rFonts w:ascii="Georgia" w:eastAsia="MS Mincho" w:hAnsi="Georgia"/>
          <w:lang w:val="en-ID"/>
        </w:rPr>
        <w:t>Jasmani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Olahraga</w:t>
      </w:r>
      <w:proofErr w:type="spellEnd"/>
      <w:r w:rsidRPr="00B00729">
        <w:rPr>
          <w:rFonts w:ascii="Georgia" w:eastAsia="MS Mincho" w:hAnsi="Georgia"/>
          <w:lang w:val="en-ID"/>
        </w:rPr>
        <w:t xml:space="preserve">, dan Kesehatan (PJOK) </w:t>
      </w:r>
      <w:proofErr w:type="spellStart"/>
      <w:r w:rsidRPr="00B00729">
        <w:rPr>
          <w:rFonts w:ascii="Georgia" w:eastAsia="MS Mincho" w:hAnsi="Georgia"/>
          <w:lang w:val="en-ID"/>
        </w:rPr>
        <w:t>merupakan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bagian</w:t>
      </w:r>
      <w:proofErr w:type="spellEnd"/>
      <w:r w:rsidRPr="00B00729">
        <w:rPr>
          <w:rFonts w:ascii="Georgia" w:eastAsia="MS Mincho" w:hAnsi="Georgia"/>
          <w:lang w:val="en-ID"/>
        </w:rPr>
        <w:t xml:space="preserve"> integral </w:t>
      </w:r>
      <w:proofErr w:type="spellStart"/>
      <w:r w:rsidRPr="00B00729">
        <w:rPr>
          <w:rFonts w:ascii="Georgia" w:eastAsia="MS Mincho" w:hAnsi="Georgia"/>
          <w:lang w:val="en-ID"/>
        </w:rPr>
        <w:t>dari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sistem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pendidikan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nasional</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memiliki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strategis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membentuk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individu</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sehat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jasmani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emosional</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sosial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Melalui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berbagai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jasmani</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dirancang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terstruktur</w:t>
      </w:r>
      <w:proofErr w:type="spellEnd"/>
      <w:r w:rsidRPr="00B00729">
        <w:rPr>
          <w:rFonts w:ascii="Georgia" w:eastAsia="MS Mincho" w:hAnsi="Georgia"/>
          <w:lang w:val="en-ID"/>
        </w:rPr>
        <w:t xml:space="preserve">, PJOK </w:t>
      </w:r>
      <w:proofErr w:type="spellStart"/>
      <w:r w:rsidRPr="00B00729">
        <w:rPr>
          <w:rFonts w:ascii="Georgia" w:eastAsia="MS Mincho" w:hAnsi="Georgia"/>
          <w:lang w:val="en-ID"/>
        </w:rPr>
        <w:t>tidak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berfungsi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sebagai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sarana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peningkatan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kebugaran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fisik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tetapi</w:t>
      </w:r>
      <w:proofErr w:type="spellEnd"/>
      <w:r w:rsidRPr="00B00729">
        <w:rPr>
          <w:rFonts w:ascii="Georgia" w:eastAsia="MS Mincho" w:hAnsi="Georgia"/>
          <w:lang w:val="en-ID"/>
        </w:rPr>
        <w:t xml:space="preserve"> juga </w:t>
      </w:r>
      <w:proofErr w:type="spellStart"/>
      <w:r w:rsidRPr="00B00729">
        <w:rPr>
          <w:rFonts w:ascii="Georgia" w:eastAsia="MS Mincho" w:hAnsi="Georgia"/>
          <w:lang w:val="en-ID"/>
        </w:rPr>
        <w:t>sebagai</w:t>
      </w:r>
      <w:proofErr w:type="spellEnd"/>
      <w:r w:rsidRPr="00B00729">
        <w:rPr>
          <w:rFonts w:ascii="Georgia" w:eastAsia="MS Mincho" w:hAnsi="Georgia"/>
          <w:lang w:val="en-ID"/>
        </w:rPr>
        <w:t xml:space="preserve"> media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menanamkan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nilai-nilai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kehidupan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kerja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disiplin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sportivitas</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tanggung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jawab</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sosial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PJOK </w:t>
      </w:r>
      <w:proofErr w:type="spellStart"/>
      <w:r w:rsidRPr="00B00729">
        <w:rPr>
          <w:rFonts w:ascii="Georgia" w:eastAsia="MS Mincho" w:hAnsi="Georgia"/>
          <w:lang w:val="en-ID"/>
        </w:rPr>
        <w:t>menjadi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wadah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menggabungkan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aspek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psikomotorik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kognitif</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afektif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sehingga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membantu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didik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tumbuh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holistik</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seimbang</w:t>
      </w:r>
      <w:proofErr w:type="spellEnd"/>
      <w:r w:rsidRPr="00B00729">
        <w:rPr>
          <w:rFonts w:ascii="Georgia" w:eastAsia="MS Mincho" w:hAnsi="Georgia"/>
          <w:lang w:val="en-ID"/>
        </w:rPr>
        <w:t xml:space="preserve"> (Mustafa &amp; </w:t>
      </w:r>
      <w:proofErr w:type="spellStart"/>
      <w:r w:rsidRPr="00B00729">
        <w:rPr>
          <w:rFonts w:ascii="Georgia" w:eastAsia="MS Mincho" w:hAnsi="Georgia"/>
          <w:lang w:val="en-ID"/>
        </w:rPr>
        <w:t>Dwiyogo</w:t>
      </w:r>
      <w:proofErr w:type="spellEnd"/>
      <w:r w:rsidRPr="00B00729">
        <w:rPr>
          <w:rFonts w:ascii="Georgia" w:eastAsia="MS Mincho" w:hAnsi="Georgia"/>
          <w:lang w:val="en-ID"/>
        </w:rPr>
        <w:t xml:space="preserve">, 2020; </w:t>
      </w:r>
      <w:proofErr w:type="spellStart"/>
      <w:r w:rsidRPr="00B00729">
        <w:rPr>
          <w:rFonts w:ascii="Georgia" w:eastAsia="MS Mincho" w:hAnsi="Georgia"/>
          <w:lang w:val="en-ID"/>
        </w:rPr>
        <w:t>Subandi</w:t>
      </w:r>
      <w:proofErr w:type="spellEnd"/>
      <w:r w:rsidRPr="00B00729">
        <w:rPr>
          <w:rFonts w:ascii="Georgia" w:eastAsia="MS Mincho" w:hAnsi="Georgia"/>
          <w:lang w:val="en-ID"/>
        </w:rPr>
        <w:t>, 2024).</w:t>
      </w:r>
    </w:p>
    <w:p w14:paraId="3A37589E" w14:textId="77777777" w:rsidR="00B00729" w:rsidRPr="00B00729" w:rsidRDefault="00B00729" w:rsidP="00B00729">
      <w:pPr>
        <w:spacing w:after="0" w:line="240" w:lineRule="auto"/>
        <w:ind w:firstLine="547"/>
        <w:jc w:val="both"/>
        <w:rPr>
          <w:rFonts w:ascii="Georgia" w:eastAsia="MS Mincho" w:hAnsi="Georgia"/>
          <w:lang w:val="en-ID"/>
        </w:rPr>
      </w:pPr>
      <w:proofErr w:type="spellStart"/>
      <w:r w:rsidRPr="00B00729">
        <w:rPr>
          <w:rFonts w:ascii="Georgia" w:eastAsia="MS Mincho" w:hAnsi="Georgia"/>
          <w:lang w:val="en-ID"/>
        </w:rPr>
        <w:t>Namun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konteks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Sekolah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Menengah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Kejuruan</w:t>
      </w:r>
      <w:proofErr w:type="spellEnd"/>
      <w:r w:rsidRPr="00B00729">
        <w:rPr>
          <w:rFonts w:ascii="Georgia" w:eastAsia="MS Mincho" w:hAnsi="Georgia"/>
          <w:lang w:val="en-ID"/>
        </w:rPr>
        <w:t xml:space="preserve"> (SMK), PJOK </w:t>
      </w:r>
      <w:proofErr w:type="spellStart"/>
      <w:r w:rsidRPr="00B00729">
        <w:rPr>
          <w:rFonts w:ascii="Georgia" w:eastAsia="MS Mincho" w:hAnsi="Georgia"/>
          <w:lang w:val="en-ID"/>
        </w:rPr>
        <w:t>sering</w:t>
      </w:r>
      <w:proofErr w:type="spellEnd"/>
      <w:r w:rsidRPr="00B00729">
        <w:rPr>
          <w:rFonts w:ascii="Georgia" w:eastAsia="MS Mincho" w:hAnsi="Georgia"/>
          <w:lang w:val="en-ID"/>
        </w:rPr>
        <w:t xml:space="preserve"> kali </w:t>
      </w:r>
      <w:proofErr w:type="spellStart"/>
      <w:r w:rsidRPr="00B00729">
        <w:rPr>
          <w:rFonts w:ascii="Georgia" w:eastAsia="MS Mincho" w:hAnsi="Georgia"/>
          <w:lang w:val="en-ID"/>
        </w:rPr>
        <w:t>menghadapi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tantangan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tidak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ringan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Terbatasnya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alokasi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waktu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struktur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kurikulum</w:t>
      </w:r>
      <w:proofErr w:type="spellEnd"/>
      <w:r w:rsidRPr="00B00729">
        <w:rPr>
          <w:rFonts w:ascii="Georgia" w:eastAsia="MS Mincho" w:hAnsi="Georgia"/>
          <w:lang w:val="en-ID"/>
        </w:rPr>
        <w:t xml:space="preserve"> SMK, yang </w:t>
      </w:r>
      <w:proofErr w:type="spellStart"/>
      <w:r w:rsidRPr="00B00729">
        <w:rPr>
          <w:rFonts w:ascii="Georgia" w:eastAsia="MS Mincho" w:hAnsi="Georgia"/>
          <w:lang w:val="en-ID"/>
        </w:rPr>
        <w:t>lebih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memfokuskan</w:t>
      </w:r>
      <w:proofErr w:type="spellEnd"/>
      <w:r w:rsidRPr="00B00729">
        <w:rPr>
          <w:rFonts w:ascii="Georgia" w:eastAsia="MS Mincho" w:hAnsi="Georgia"/>
          <w:lang w:val="en-ID"/>
        </w:rPr>
        <w:t xml:space="preserve"> pada </w:t>
      </w:r>
      <w:proofErr w:type="spellStart"/>
      <w:r w:rsidRPr="00B00729">
        <w:rPr>
          <w:rFonts w:ascii="Georgia" w:eastAsia="MS Mincho" w:hAnsi="Georgia"/>
          <w:lang w:val="en-ID"/>
        </w:rPr>
        <w:t>mata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pelajaran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kejuruan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menjadi</w:t>
      </w:r>
      <w:proofErr w:type="spellEnd"/>
      <w:r w:rsidRPr="00B00729">
        <w:rPr>
          <w:rFonts w:ascii="Georgia" w:eastAsia="MS Mincho" w:hAnsi="Georgia"/>
          <w:lang w:val="en-ID"/>
        </w:rPr>
        <w:t xml:space="preserve"> salah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hambatan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utama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pelaksanaan</w:t>
      </w:r>
      <w:proofErr w:type="spellEnd"/>
      <w:r w:rsidRPr="00B00729">
        <w:rPr>
          <w:rFonts w:ascii="Georgia" w:eastAsia="MS Mincho" w:hAnsi="Georgia"/>
          <w:lang w:val="en-ID"/>
        </w:rPr>
        <w:t xml:space="preserve"> PJOK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optimal.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diungkapkan</w:t>
      </w:r>
      <w:proofErr w:type="spellEnd"/>
      <w:r w:rsidRPr="00B00729">
        <w:rPr>
          <w:rFonts w:ascii="Georgia" w:eastAsia="MS Mincho" w:hAnsi="Georgia"/>
          <w:lang w:val="en-ID"/>
        </w:rPr>
        <w:t xml:space="preserve"> oleh Kementerian Pendidikan dan </w:t>
      </w:r>
      <w:proofErr w:type="spellStart"/>
      <w:r w:rsidRPr="00B00729">
        <w:rPr>
          <w:rFonts w:ascii="Georgia" w:eastAsia="MS Mincho" w:hAnsi="Georgia"/>
          <w:lang w:val="en-ID"/>
        </w:rPr>
        <w:t>Kebudayaan</w:t>
      </w:r>
      <w:proofErr w:type="spellEnd"/>
      <w:r w:rsidRPr="00B00729">
        <w:rPr>
          <w:rFonts w:ascii="Georgia" w:eastAsia="MS Mincho" w:hAnsi="Georgia"/>
          <w:lang w:val="en-ID"/>
        </w:rPr>
        <w:t xml:space="preserve"> (2023), </w:t>
      </w:r>
      <w:proofErr w:type="spellStart"/>
      <w:r w:rsidRPr="00B00729">
        <w:rPr>
          <w:rFonts w:ascii="Georgia" w:eastAsia="MS Mincho" w:hAnsi="Georgia"/>
          <w:lang w:val="en-ID"/>
        </w:rPr>
        <w:t>mata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pelajaran</w:t>
      </w:r>
      <w:proofErr w:type="spellEnd"/>
      <w:r w:rsidRPr="00B00729">
        <w:rPr>
          <w:rFonts w:ascii="Georgia" w:eastAsia="MS Mincho" w:hAnsi="Georgia"/>
          <w:lang w:val="en-ID"/>
        </w:rPr>
        <w:t xml:space="preserve"> PJOK di SMK </w:t>
      </w:r>
      <w:proofErr w:type="spellStart"/>
      <w:r w:rsidRPr="00B00729">
        <w:rPr>
          <w:rFonts w:ascii="Georgia" w:eastAsia="MS Mincho" w:hAnsi="Georgia"/>
          <w:lang w:val="en-ID"/>
        </w:rPr>
        <w:t>umumnya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diberikan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selama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dua</w:t>
      </w:r>
      <w:proofErr w:type="spellEnd"/>
      <w:r w:rsidRPr="00B00729">
        <w:rPr>
          <w:rFonts w:ascii="Georgia" w:eastAsia="MS Mincho" w:hAnsi="Georgia"/>
          <w:lang w:val="en-ID"/>
        </w:rPr>
        <w:t xml:space="preserve"> jam </w:t>
      </w:r>
      <w:proofErr w:type="spellStart"/>
      <w:r w:rsidRPr="00B00729">
        <w:rPr>
          <w:rFonts w:ascii="Georgia" w:eastAsia="MS Mincho" w:hAnsi="Georgia"/>
          <w:lang w:val="en-ID"/>
        </w:rPr>
        <w:t>pelajaran</w:t>
      </w:r>
      <w:proofErr w:type="spellEnd"/>
      <w:r w:rsidRPr="00B00729">
        <w:rPr>
          <w:rFonts w:ascii="Georgia" w:eastAsia="MS Mincho" w:hAnsi="Georgia"/>
          <w:lang w:val="en-ID"/>
        </w:rPr>
        <w:t xml:space="preserve"> per </w:t>
      </w:r>
      <w:proofErr w:type="spellStart"/>
      <w:r w:rsidRPr="00B00729">
        <w:rPr>
          <w:rFonts w:ascii="Georgia" w:eastAsia="MS Mincho" w:hAnsi="Georgia"/>
          <w:lang w:val="en-ID"/>
        </w:rPr>
        <w:t>minggu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Alokasi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waktu</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sangat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terbatas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tidak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cukup</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memenuhi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kebutuhan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fisik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yang ideal, </w:t>
      </w:r>
      <w:proofErr w:type="spellStart"/>
      <w:r w:rsidRPr="00B00729">
        <w:rPr>
          <w:rFonts w:ascii="Georgia" w:eastAsia="MS Mincho" w:hAnsi="Georgia"/>
          <w:lang w:val="en-ID"/>
        </w:rPr>
        <w:t>apalagi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mendalami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dasar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besar</w:t>
      </w:r>
      <w:proofErr w:type="spellEnd"/>
      <w:r w:rsidRPr="00B00729">
        <w:rPr>
          <w:rFonts w:ascii="Georgia" w:eastAsia="MS Mincho" w:hAnsi="Georgia"/>
          <w:lang w:val="en-ID"/>
        </w:rPr>
        <w:t>.</w:t>
      </w:r>
    </w:p>
    <w:p w14:paraId="784F8920" w14:textId="77777777" w:rsidR="00B00729" w:rsidRPr="00B00729" w:rsidRDefault="00B00729" w:rsidP="00B00729">
      <w:pPr>
        <w:spacing w:after="0" w:line="240" w:lineRule="auto"/>
        <w:ind w:firstLine="547"/>
        <w:jc w:val="both"/>
        <w:rPr>
          <w:rFonts w:ascii="Georgia" w:eastAsia="MS Mincho" w:hAnsi="Georgia"/>
          <w:lang w:val="en-ID"/>
        </w:rPr>
      </w:pPr>
      <w:r w:rsidRPr="00B00729">
        <w:rPr>
          <w:rFonts w:ascii="Georgia" w:eastAsia="MS Mincho" w:hAnsi="Georgia"/>
          <w:lang w:val="en-ID"/>
        </w:rPr>
        <w:t xml:space="preserve">Salah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materi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PJOK yang </w:t>
      </w:r>
      <w:proofErr w:type="spellStart"/>
      <w:r w:rsidRPr="00B00729">
        <w:rPr>
          <w:rFonts w:ascii="Georgia" w:eastAsia="MS Mincho" w:hAnsi="Georgia"/>
          <w:lang w:val="en-ID"/>
        </w:rPr>
        <w:t>memiliki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nilai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edukatif</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pedagogis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tinggi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adalah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Olahraga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telah</w:t>
      </w:r>
      <w:proofErr w:type="spellEnd"/>
      <w:r w:rsidRPr="00B00729">
        <w:rPr>
          <w:rFonts w:ascii="Georgia" w:eastAsia="MS Mincho" w:hAnsi="Georgia"/>
          <w:lang w:val="en-ID"/>
        </w:rPr>
        <w:t xml:space="preserve"> lama </w:t>
      </w:r>
      <w:proofErr w:type="spellStart"/>
      <w:r w:rsidRPr="00B00729">
        <w:rPr>
          <w:rFonts w:ascii="Georgia" w:eastAsia="MS Mincho" w:hAnsi="Georgia"/>
          <w:lang w:val="en-ID"/>
        </w:rPr>
        <w:t>dikenal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sebagai</w:t>
      </w:r>
      <w:proofErr w:type="spellEnd"/>
      <w:r w:rsidRPr="00B00729">
        <w:rPr>
          <w:rFonts w:ascii="Georgia" w:eastAsia="MS Mincho" w:hAnsi="Georgia"/>
          <w:lang w:val="en-ID"/>
        </w:rPr>
        <w:t xml:space="preserve"> salah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populer</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disukai</w:t>
      </w:r>
      <w:proofErr w:type="spellEnd"/>
      <w:r w:rsidRPr="00B00729">
        <w:rPr>
          <w:rFonts w:ascii="Georgia" w:eastAsia="MS Mincho" w:hAnsi="Georgia"/>
          <w:lang w:val="en-ID"/>
        </w:rPr>
        <w:t xml:space="preserve"> oleh </w:t>
      </w:r>
      <w:proofErr w:type="spellStart"/>
      <w:r w:rsidRPr="00B00729">
        <w:rPr>
          <w:rFonts w:ascii="Georgia" w:eastAsia="MS Mincho" w:hAnsi="Georgia"/>
          <w:lang w:val="en-ID"/>
        </w:rPr>
        <w:t>berbagai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kalangan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mulai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anak-anak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hingga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dewasa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lintas</w:t>
      </w:r>
      <w:proofErr w:type="spellEnd"/>
      <w:r w:rsidRPr="00B00729">
        <w:rPr>
          <w:rFonts w:ascii="Georgia" w:eastAsia="MS Mincho" w:hAnsi="Georgia"/>
          <w:lang w:val="en-ID"/>
        </w:rPr>
        <w:t xml:space="preserve"> gender dan </w:t>
      </w:r>
      <w:proofErr w:type="spellStart"/>
      <w:r w:rsidRPr="00B00729">
        <w:rPr>
          <w:rFonts w:ascii="Georgia" w:eastAsia="MS Mincho" w:hAnsi="Georgia"/>
          <w:lang w:val="en-ID"/>
        </w:rPr>
        <w:t>budaya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memiliki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tarik</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kuat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karena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tidak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mengandalkan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kekuatan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fisik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tetapi</w:t>
      </w:r>
      <w:proofErr w:type="spellEnd"/>
      <w:r w:rsidRPr="00B00729">
        <w:rPr>
          <w:rFonts w:ascii="Georgia" w:eastAsia="MS Mincho" w:hAnsi="Georgia"/>
          <w:lang w:val="en-ID"/>
        </w:rPr>
        <w:t xml:space="preserve"> juga </w:t>
      </w:r>
      <w:proofErr w:type="spellStart"/>
      <w:r w:rsidRPr="00B00729">
        <w:rPr>
          <w:rFonts w:ascii="Georgia" w:eastAsia="MS Mincho" w:hAnsi="Georgia"/>
          <w:lang w:val="en-ID"/>
        </w:rPr>
        <w:t>mengedepankan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aspek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taktik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kerja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kecerdasan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mengambil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keputusan</w:t>
      </w:r>
      <w:proofErr w:type="spellEnd"/>
      <w:r w:rsidRPr="00B00729">
        <w:rPr>
          <w:rFonts w:ascii="Georgia" w:eastAsia="MS Mincho" w:hAnsi="Georgia"/>
          <w:lang w:val="en-ID"/>
        </w:rPr>
        <w:t xml:space="preserve"> di </w:t>
      </w:r>
      <w:proofErr w:type="spellStart"/>
      <w:r w:rsidRPr="00B00729">
        <w:rPr>
          <w:rFonts w:ascii="Georgia" w:eastAsia="MS Mincho" w:hAnsi="Georgia"/>
          <w:lang w:val="en-ID"/>
        </w:rPr>
        <w:t>situasi</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berubah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cepat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menggabungkan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berbagai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unsur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motorik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dasar</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kompleks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menggiring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menendang</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mengontrol</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kesatuan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dinamis</w:t>
      </w:r>
      <w:proofErr w:type="spellEnd"/>
      <w:r w:rsidRPr="00B00729">
        <w:rPr>
          <w:rFonts w:ascii="Georgia" w:eastAsia="MS Mincho" w:hAnsi="Georgia"/>
          <w:lang w:val="en-ID"/>
        </w:rPr>
        <w:t>.</w:t>
      </w:r>
    </w:p>
    <w:p w14:paraId="1E4C87C3" w14:textId="77777777" w:rsidR="00B00729" w:rsidRPr="00B00729" w:rsidRDefault="00B00729" w:rsidP="00B00729">
      <w:pPr>
        <w:spacing w:after="0" w:line="240" w:lineRule="auto"/>
        <w:ind w:firstLine="547"/>
        <w:jc w:val="both"/>
        <w:rPr>
          <w:rFonts w:ascii="Georgia" w:eastAsia="MS Mincho" w:hAnsi="Georgia"/>
          <w:lang w:val="en-ID"/>
        </w:rPr>
      </w:pPr>
      <w:r w:rsidRPr="00B00729">
        <w:rPr>
          <w:rFonts w:ascii="Georgia" w:eastAsia="MS Mincho" w:hAnsi="Georgia"/>
          <w:lang w:val="en-ID"/>
        </w:rPr>
        <w:t xml:space="preserve">Salah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utama</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sangat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penting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adalah</w:t>
      </w:r>
      <w:proofErr w:type="spellEnd"/>
      <w:r w:rsidRPr="00B00729">
        <w:rPr>
          <w:rFonts w:ascii="Georgia" w:eastAsia="MS Mincho" w:hAnsi="Georgia"/>
          <w:lang w:val="en-ID"/>
        </w:rPr>
        <w:t xml:space="preserve"> dribbling </w:t>
      </w:r>
      <w:proofErr w:type="spellStart"/>
      <w:r w:rsidRPr="00B00729">
        <w:rPr>
          <w:rFonts w:ascii="Georgia" w:eastAsia="MS Mincho" w:hAnsi="Georgia"/>
          <w:lang w:val="en-ID"/>
        </w:rPr>
        <w:t>atau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yaitu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kemampuan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membawa</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melewati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lapangan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sambil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mempertahankan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kontrol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terhadap</w:t>
      </w:r>
      <w:proofErr w:type="spellEnd"/>
      <w:r w:rsidRPr="00B00729">
        <w:rPr>
          <w:rFonts w:ascii="Georgia" w:eastAsia="MS Mincho" w:hAnsi="Georgia"/>
          <w:lang w:val="en-ID"/>
        </w:rPr>
        <w:t xml:space="preserve"> bola dan </w:t>
      </w:r>
      <w:proofErr w:type="spellStart"/>
      <w:r w:rsidRPr="00B00729">
        <w:rPr>
          <w:rFonts w:ascii="Georgia" w:eastAsia="MS Mincho" w:hAnsi="Georgia"/>
          <w:lang w:val="en-ID"/>
        </w:rPr>
        <w:t>menghindari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tekanan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pemain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lawan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merupakan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fondasi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membangun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membuka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ruang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mempertahankan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penguasaan</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Menurut</w:t>
      </w:r>
      <w:proofErr w:type="spellEnd"/>
      <w:r w:rsidRPr="00B00729">
        <w:rPr>
          <w:rFonts w:ascii="Georgia" w:eastAsia="MS Mincho" w:hAnsi="Georgia"/>
          <w:lang w:val="en-ID"/>
        </w:rPr>
        <w:t xml:space="preserve"> FIFA (2019),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efektif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memerlukan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empat</w:t>
      </w:r>
      <w:proofErr w:type="spellEnd"/>
      <w:r w:rsidRPr="00B00729">
        <w:rPr>
          <w:rFonts w:ascii="Georgia" w:eastAsia="MS Mincho" w:hAnsi="Georgia"/>
          <w:lang w:val="en-ID"/>
        </w:rPr>
        <w:t xml:space="preserve"> pilar </w:t>
      </w:r>
      <w:proofErr w:type="spellStart"/>
      <w:r w:rsidRPr="00B00729">
        <w:rPr>
          <w:rFonts w:ascii="Georgia" w:eastAsia="MS Mincho" w:hAnsi="Georgia"/>
          <w:lang w:val="en-ID"/>
        </w:rPr>
        <w:t>utama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yakni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koordinasi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mata</w:t>
      </w:r>
      <w:proofErr w:type="spellEnd"/>
      <w:r w:rsidRPr="00B00729">
        <w:rPr>
          <w:rFonts w:ascii="Georgia" w:eastAsia="MS Mincho" w:hAnsi="Georgia"/>
          <w:lang w:val="en-ID"/>
        </w:rPr>
        <w:t xml:space="preserve">-kaki, </w:t>
      </w:r>
      <w:proofErr w:type="spellStart"/>
      <w:r w:rsidRPr="00B00729">
        <w:rPr>
          <w:rFonts w:ascii="Georgia" w:eastAsia="MS Mincho" w:hAnsi="Georgia"/>
          <w:lang w:val="en-ID"/>
        </w:rPr>
        <w:t>kelincahan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kecepatan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reaksi</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keseimbangan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dinamis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bukanlah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berdiri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sendiri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melainkan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sebuah</w:t>
      </w:r>
      <w:proofErr w:type="spellEnd"/>
      <w:r w:rsidRPr="00B00729">
        <w:rPr>
          <w:rFonts w:ascii="Georgia" w:eastAsia="MS Mincho" w:hAnsi="Georgia"/>
          <w:lang w:val="en-ID"/>
        </w:rPr>
        <w:t xml:space="preserve"> proses </w:t>
      </w:r>
      <w:proofErr w:type="spellStart"/>
      <w:r w:rsidRPr="00B00729">
        <w:rPr>
          <w:rFonts w:ascii="Georgia" w:eastAsia="MS Mincho" w:hAnsi="Georgia"/>
          <w:lang w:val="en-ID"/>
        </w:rPr>
        <w:t>kompleks</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melibatkan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aspek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fisik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kognitif</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psikologis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simultan</w:t>
      </w:r>
      <w:proofErr w:type="spellEnd"/>
      <w:r w:rsidRPr="00B00729">
        <w:rPr>
          <w:rFonts w:ascii="Georgia" w:eastAsia="MS Mincho" w:hAnsi="Georgia"/>
          <w:lang w:val="en-ID"/>
        </w:rPr>
        <w:t xml:space="preserve"> (Becker et al., 2020; Young &amp; Rogers, 2018; Gabbett et al., 2018; </w:t>
      </w:r>
      <w:proofErr w:type="spellStart"/>
      <w:r w:rsidRPr="00B00729">
        <w:rPr>
          <w:rFonts w:ascii="Georgia" w:eastAsia="MS Mincho" w:hAnsi="Georgia"/>
          <w:lang w:val="en-ID"/>
        </w:rPr>
        <w:t>Hrysomallis</w:t>
      </w:r>
      <w:proofErr w:type="spellEnd"/>
      <w:r w:rsidRPr="00B00729">
        <w:rPr>
          <w:rFonts w:ascii="Georgia" w:eastAsia="MS Mincho" w:hAnsi="Georgia"/>
          <w:lang w:val="en-ID"/>
        </w:rPr>
        <w:t>, 2021).</w:t>
      </w:r>
    </w:p>
    <w:p w14:paraId="7901167C" w14:textId="77777777" w:rsidR="00B00729" w:rsidRPr="00B00729" w:rsidRDefault="00B00729" w:rsidP="00B00729">
      <w:pPr>
        <w:spacing w:after="0" w:line="240" w:lineRule="auto"/>
        <w:ind w:firstLine="547"/>
        <w:jc w:val="both"/>
        <w:rPr>
          <w:rFonts w:ascii="Georgia" w:eastAsia="MS Mincho" w:hAnsi="Georgia"/>
          <w:lang w:val="en-ID"/>
        </w:rPr>
      </w:pPr>
      <w:proofErr w:type="spellStart"/>
      <w:r w:rsidRPr="00B00729">
        <w:rPr>
          <w:rFonts w:ascii="Georgia" w:eastAsia="MS Mincho" w:hAnsi="Georgia"/>
          <w:lang w:val="en-ID"/>
        </w:rPr>
        <w:t>Namun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demikian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berdasarkan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hasil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observasi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awal</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dilakukan</w:t>
      </w:r>
      <w:proofErr w:type="spellEnd"/>
      <w:r w:rsidRPr="00B00729">
        <w:rPr>
          <w:rFonts w:ascii="Georgia" w:eastAsia="MS Mincho" w:hAnsi="Georgia"/>
          <w:lang w:val="en-ID"/>
        </w:rPr>
        <w:t xml:space="preserve"> di </w:t>
      </w:r>
      <w:proofErr w:type="spellStart"/>
      <w:r w:rsidRPr="00B00729">
        <w:rPr>
          <w:rFonts w:ascii="Georgia" w:eastAsia="MS Mincho" w:hAnsi="Georgia"/>
          <w:lang w:val="en-ID"/>
        </w:rPr>
        <w:t>kelas</w:t>
      </w:r>
      <w:proofErr w:type="spellEnd"/>
      <w:r w:rsidRPr="00B00729">
        <w:rPr>
          <w:rFonts w:ascii="Georgia" w:eastAsia="MS Mincho" w:hAnsi="Georgia"/>
          <w:lang w:val="en-ID"/>
        </w:rPr>
        <w:t xml:space="preserve"> X DPIB 1 SMK Negeri 4 Semarang, </w:t>
      </w:r>
      <w:proofErr w:type="spellStart"/>
      <w:r w:rsidRPr="00B00729">
        <w:rPr>
          <w:rFonts w:ascii="Georgia" w:eastAsia="MS Mincho" w:hAnsi="Georgia"/>
          <w:lang w:val="en-ID"/>
        </w:rPr>
        <w:t>ditemukan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bahwa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mayoritas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masih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mengalami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kesulitan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melakukan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Beberapa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permasalahan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muncul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antara</w:t>
      </w:r>
      <w:proofErr w:type="spellEnd"/>
      <w:r w:rsidRPr="00B00729">
        <w:rPr>
          <w:rFonts w:ascii="Georgia" w:eastAsia="MS Mincho" w:hAnsi="Georgia"/>
          <w:lang w:val="en-ID"/>
        </w:rPr>
        <w:t xml:space="preserve"> lain </w:t>
      </w:r>
      <w:proofErr w:type="spellStart"/>
      <w:r w:rsidRPr="00B00729">
        <w:rPr>
          <w:rFonts w:ascii="Georgia" w:eastAsia="MS Mincho" w:hAnsi="Georgia"/>
          <w:lang w:val="en-ID"/>
        </w:rPr>
        <w:t>lemahnya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kontrol</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kurangnya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koordinasi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antara</w:t>
      </w:r>
      <w:proofErr w:type="spellEnd"/>
      <w:r w:rsidRPr="00B00729">
        <w:rPr>
          <w:rFonts w:ascii="Georgia" w:eastAsia="MS Mincho" w:hAnsi="Georgia"/>
          <w:lang w:val="en-ID"/>
        </w:rPr>
        <w:t xml:space="preserve"> kaki dan </w:t>
      </w:r>
      <w:proofErr w:type="spellStart"/>
      <w:r w:rsidRPr="00B00729">
        <w:rPr>
          <w:rFonts w:ascii="Georgia" w:eastAsia="MS Mincho" w:hAnsi="Georgia"/>
          <w:lang w:val="en-ID"/>
        </w:rPr>
        <w:t>penglihatan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kesulitan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menjaga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keseimbangan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tubuh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bergerak</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ketidaktahuan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melakukan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perubahan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arah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cepat</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tepat</w:t>
      </w:r>
      <w:proofErr w:type="spellEnd"/>
      <w:r w:rsidRPr="00B00729">
        <w:rPr>
          <w:rFonts w:ascii="Georgia" w:eastAsia="MS Mincho" w:hAnsi="Georgia"/>
          <w:lang w:val="en-ID"/>
        </w:rPr>
        <w:t xml:space="preserve">. Hal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menunjukkan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bahwa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selama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diterapkan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masih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bersifat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konvensional</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belum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sepenuhnya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meningkatkan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situasi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sebenarnya</w:t>
      </w:r>
      <w:proofErr w:type="spellEnd"/>
      <w:r w:rsidRPr="00B00729">
        <w:rPr>
          <w:rFonts w:ascii="Georgia" w:eastAsia="MS Mincho" w:hAnsi="Georgia"/>
          <w:lang w:val="en-ID"/>
        </w:rPr>
        <w:t>.</w:t>
      </w:r>
    </w:p>
    <w:p w14:paraId="39C87A4C" w14:textId="77777777" w:rsidR="00B00729" w:rsidRPr="00B00729" w:rsidRDefault="00B00729" w:rsidP="00B00729">
      <w:pPr>
        <w:spacing w:after="0" w:line="240" w:lineRule="auto"/>
        <w:ind w:firstLine="547"/>
        <w:jc w:val="both"/>
        <w:rPr>
          <w:rFonts w:ascii="Georgia" w:eastAsia="MS Mincho" w:hAnsi="Georgia"/>
          <w:lang w:val="en-ID"/>
        </w:rPr>
      </w:pPr>
      <w:proofErr w:type="spellStart"/>
      <w:r w:rsidRPr="00B00729">
        <w:rPr>
          <w:rFonts w:ascii="Georgia" w:eastAsia="MS Mincho" w:hAnsi="Georgia"/>
          <w:lang w:val="en-ID"/>
        </w:rPr>
        <w:t>Kondisi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tersebut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mendorong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perlunya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inovasi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PJOK, </w:t>
      </w:r>
      <w:proofErr w:type="spellStart"/>
      <w:r w:rsidRPr="00B00729">
        <w:rPr>
          <w:rFonts w:ascii="Georgia" w:eastAsia="MS Mincho" w:hAnsi="Georgia"/>
          <w:lang w:val="en-ID"/>
        </w:rPr>
        <w:t>khususnya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pengajaran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dasar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Salah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alternatif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dinilai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relevan</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efektif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adalah</w:t>
      </w:r>
      <w:proofErr w:type="spellEnd"/>
      <w:r w:rsidRPr="00B00729">
        <w:rPr>
          <w:rFonts w:ascii="Georgia" w:eastAsia="MS Mincho" w:hAnsi="Georgia"/>
          <w:lang w:val="en-ID"/>
        </w:rPr>
        <w:t xml:space="preserve"> circuit training. Circuit training </w:t>
      </w:r>
      <w:proofErr w:type="spellStart"/>
      <w:r w:rsidRPr="00B00729">
        <w:rPr>
          <w:rFonts w:ascii="Georgia" w:eastAsia="MS Mincho" w:hAnsi="Georgia"/>
          <w:lang w:val="en-ID"/>
        </w:rPr>
        <w:t>merupakan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latihan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jasmani</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melibatkan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serangkaian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pos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latihan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stasiun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disusun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sedemikian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rupa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melatih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berbagai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komponen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kebugaran</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berkesinambungan</w:t>
      </w:r>
      <w:proofErr w:type="spellEnd"/>
      <w:r w:rsidRPr="00B00729">
        <w:rPr>
          <w:rFonts w:ascii="Georgia" w:eastAsia="MS Mincho" w:hAnsi="Georgia"/>
          <w:lang w:val="en-ID"/>
        </w:rPr>
        <w:t xml:space="preserve">. Metode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telah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terbukti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mampu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meningkatkan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kekuatan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otot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tahan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kelincahan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koordinasi</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kecepatan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waktu</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relatif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singkat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Sporis</w:t>
      </w:r>
      <w:proofErr w:type="spellEnd"/>
      <w:r w:rsidRPr="00B00729">
        <w:rPr>
          <w:rFonts w:ascii="Georgia" w:eastAsia="MS Mincho" w:hAnsi="Georgia"/>
          <w:lang w:val="en-ID"/>
        </w:rPr>
        <w:t xml:space="preserve"> et al., 2017; Burgomaster et al., 2018). Dalam </w:t>
      </w:r>
      <w:proofErr w:type="spellStart"/>
      <w:r w:rsidRPr="00B00729">
        <w:rPr>
          <w:rFonts w:ascii="Georgia" w:eastAsia="MS Mincho" w:hAnsi="Georgia"/>
          <w:lang w:val="en-ID"/>
        </w:rPr>
        <w:t>konteks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circuit training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dimodifikasi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melatih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teknik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melalui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variasi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latihan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zig-zag,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cepat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lastRenderedPageBreak/>
        <w:t>lintasan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lurus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melewati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rintangan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hingga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situasi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lawan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satu</w:t>
      </w:r>
      <w:proofErr w:type="spellEnd"/>
      <w:r w:rsidRPr="00B00729">
        <w:rPr>
          <w:rFonts w:ascii="Georgia" w:eastAsia="MS Mincho" w:hAnsi="Georgia"/>
          <w:lang w:val="en-ID"/>
        </w:rPr>
        <w:t>.</w:t>
      </w:r>
    </w:p>
    <w:p w14:paraId="5B089B23" w14:textId="77777777" w:rsidR="00B00729" w:rsidRPr="00B00729" w:rsidRDefault="00B00729" w:rsidP="00B00729">
      <w:pPr>
        <w:spacing w:after="0" w:line="240" w:lineRule="auto"/>
        <w:ind w:firstLine="547"/>
        <w:jc w:val="both"/>
        <w:rPr>
          <w:rFonts w:ascii="Georgia" w:eastAsia="MS Mincho" w:hAnsi="Georgia"/>
          <w:lang w:val="en-ID"/>
        </w:rPr>
      </w:pPr>
      <w:proofErr w:type="spellStart"/>
      <w:r w:rsidRPr="00B00729">
        <w:rPr>
          <w:rFonts w:ascii="Georgia" w:eastAsia="MS Mincho" w:hAnsi="Georgia"/>
          <w:lang w:val="en-ID"/>
        </w:rPr>
        <w:t>Implementasi</w:t>
      </w:r>
      <w:proofErr w:type="spellEnd"/>
      <w:r w:rsidRPr="00B00729">
        <w:rPr>
          <w:rFonts w:ascii="Georgia" w:eastAsia="MS Mincho" w:hAnsi="Georgia"/>
          <w:lang w:val="en-ID"/>
        </w:rPr>
        <w:t xml:space="preserve"> circuit training di </w:t>
      </w:r>
      <w:proofErr w:type="spellStart"/>
      <w:r w:rsidRPr="00B00729">
        <w:rPr>
          <w:rFonts w:ascii="Georgia" w:eastAsia="MS Mincho" w:hAnsi="Georgia"/>
          <w:lang w:val="en-ID"/>
        </w:rPr>
        <w:t>lingkungan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sekolah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terutama</w:t>
      </w:r>
      <w:proofErr w:type="spellEnd"/>
      <w:r w:rsidRPr="00B00729">
        <w:rPr>
          <w:rFonts w:ascii="Georgia" w:eastAsia="MS Mincho" w:hAnsi="Georgia"/>
          <w:lang w:val="en-ID"/>
        </w:rPr>
        <w:t xml:space="preserve"> di SMK, </w:t>
      </w:r>
      <w:proofErr w:type="spellStart"/>
      <w:r w:rsidRPr="00B00729">
        <w:rPr>
          <w:rFonts w:ascii="Georgia" w:eastAsia="MS Mincho" w:hAnsi="Georgia"/>
          <w:lang w:val="en-ID"/>
        </w:rPr>
        <w:t>sangat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memungkinkan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karena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tidak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memerlukan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peralatan</w:t>
      </w:r>
      <w:proofErr w:type="spellEnd"/>
      <w:r w:rsidRPr="00B00729">
        <w:rPr>
          <w:rFonts w:ascii="Georgia" w:eastAsia="MS Mincho" w:hAnsi="Georgia"/>
          <w:lang w:val="en-ID"/>
        </w:rPr>
        <w:t xml:space="preserve"> yang mahal dan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dilakukan</w:t>
      </w:r>
      <w:proofErr w:type="spellEnd"/>
      <w:r w:rsidRPr="00B00729">
        <w:rPr>
          <w:rFonts w:ascii="Georgia" w:eastAsia="MS Mincho" w:hAnsi="Georgia"/>
          <w:lang w:val="en-ID"/>
        </w:rPr>
        <w:t xml:space="preserve"> di </w:t>
      </w:r>
      <w:proofErr w:type="spellStart"/>
      <w:r w:rsidRPr="00B00729">
        <w:rPr>
          <w:rFonts w:ascii="Georgia" w:eastAsia="MS Mincho" w:hAnsi="Georgia"/>
          <w:lang w:val="en-ID"/>
        </w:rPr>
        <w:t>ruang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terbuka</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tersedia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Lebih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itu</w:t>
      </w:r>
      <w:proofErr w:type="spellEnd"/>
      <w:r w:rsidRPr="00B00729">
        <w:rPr>
          <w:rFonts w:ascii="Georgia" w:eastAsia="MS Mincho" w:hAnsi="Georgia"/>
          <w:lang w:val="en-ID"/>
        </w:rPr>
        <w:t xml:space="preserve">, circuit training juga </w:t>
      </w:r>
      <w:proofErr w:type="spellStart"/>
      <w:r w:rsidRPr="00B00729">
        <w:rPr>
          <w:rFonts w:ascii="Georgia" w:eastAsia="MS Mincho" w:hAnsi="Georgia"/>
          <w:lang w:val="en-ID"/>
        </w:rPr>
        <w:t>mampu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meningkatkan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motivasi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karena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variasi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latihannya</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menarik</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menantang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memberikan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kesempatan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kepada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belajar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aktif</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mandiri</w:t>
      </w:r>
      <w:proofErr w:type="spellEnd"/>
      <w:r w:rsidRPr="00B00729">
        <w:rPr>
          <w:rFonts w:ascii="Georgia" w:eastAsia="MS Mincho" w:hAnsi="Georgia"/>
          <w:lang w:val="en-ID"/>
        </w:rPr>
        <w:t xml:space="preserve">. Dalam </w:t>
      </w:r>
      <w:proofErr w:type="spellStart"/>
      <w:r w:rsidRPr="00B00729">
        <w:rPr>
          <w:rFonts w:ascii="Georgia" w:eastAsia="MS Mincho" w:hAnsi="Georgia"/>
          <w:lang w:val="en-ID"/>
        </w:rPr>
        <w:t>penelitian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dilakukan</w:t>
      </w:r>
      <w:proofErr w:type="spellEnd"/>
      <w:r w:rsidRPr="00B00729">
        <w:rPr>
          <w:rFonts w:ascii="Georgia" w:eastAsia="MS Mincho" w:hAnsi="Georgia"/>
          <w:lang w:val="en-ID"/>
        </w:rPr>
        <w:t xml:space="preserve"> oleh </w:t>
      </w:r>
      <w:proofErr w:type="spellStart"/>
      <w:r w:rsidRPr="00B00729">
        <w:rPr>
          <w:rFonts w:ascii="Georgia" w:eastAsia="MS Mincho" w:hAnsi="Georgia"/>
          <w:lang w:val="en-ID"/>
        </w:rPr>
        <w:t>Sukasno</w:t>
      </w:r>
      <w:proofErr w:type="spellEnd"/>
      <w:r w:rsidRPr="00B00729">
        <w:rPr>
          <w:rFonts w:ascii="Georgia" w:eastAsia="MS Mincho" w:hAnsi="Georgia"/>
          <w:lang w:val="en-ID"/>
        </w:rPr>
        <w:t xml:space="preserve"> (2022), </w:t>
      </w:r>
      <w:proofErr w:type="spellStart"/>
      <w:r w:rsidRPr="00B00729">
        <w:rPr>
          <w:rFonts w:ascii="Georgia" w:eastAsia="MS Mincho" w:hAnsi="Georgia"/>
          <w:lang w:val="en-ID"/>
        </w:rPr>
        <w:t>ditemukan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bahwa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penerapan</w:t>
      </w:r>
      <w:proofErr w:type="spellEnd"/>
      <w:r w:rsidRPr="00B00729">
        <w:rPr>
          <w:rFonts w:ascii="Georgia" w:eastAsia="MS Mincho" w:hAnsi="Georgia"/>
          <w:lang w:val="en-ID"/>
        </w:rPr>
        <w:t xml:space="preserve"> circuit training </w:t>
      </w:r>
      <w:proofErr w:type="spellStart"/>
      <w:r w:rsidRPr="00B00729">
        <w:rPr>
          <w:rFonts w:ascii="Georgia" w:eastAsia="MS Mincho" w:hAnsi="Georgia"/>
          <w:lang w:val="en-ID"/>
        </w:rPr>
        <w:t>selama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dua</w:t>
      </w:r>
      <w:proofErr w:type="spellEnd"/>
      <w:r w:rsidRPr="00B00729">
        <w:rPr>
          <w:rFonts w:ascii="Georgia" w:eastAsia="MS Mincho" w:hAnsi="Georgia"/>
          <w:lang w:val="en-ID"/>
        </w:rPr>
        <w:t xml:space="preserve"> kali </w:t>
      </w:r>
      <w:proofErr w:type="spellStart"/>
      <w:r w:rsidRPr="00B00729">
        <w:rPr>
          <w:rFonts w:ascii="Georgia" w:eastAsia="MS Mincho" w:hAnsi="Georgia"/>
          <w:lang w:val="en-ID"/>
        </w:rPr>
        <w:t>pertemuan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mampu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meningkatkan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akurasi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SMK </w:t>
      </w:r>
      <w:proofErr w:type="spellStart"/>
      <w:r w:rsidRPr="00B00729">
        <w:rPr>
          <w:rFonts w:ascii="Georgia" w:eastAsia="MS Mincho" w:hAnsi="Georgia"/>
          <w:lang w:val="en-ID"/>
        </w:rPr>
        <w:t>hingga</w:t>
      </w:r>
      <w:proofErr w:type="spellEnd"/>
      <w:r w:rsidRPr="00B00729">
        <w:rPr>
          <w:rFonts w:ascii="Georgia" w:eastAsia="MS Mincho" w:hAnsi="Georgia"/>
          <w:lang w:val="en-ID"/>
        </w:rPr>
        <w:t xml:space="preserve"> 34%. Hasil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sejalan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temuan</w:t>
      </w:r>
      <w:proofErr w:type="spellEnd"/>
      <w:r w:rsidRPr="00B00729">
        <w:rPr>
          <w:rFonts w:ascii="Georgia" w:eastAsia="MS Mincho" w:hAnsi="Georgia"/>
          <w:lang w:val="en-ID"/>
        </w:rPr>
        <w:t xml:space="preserve"> meta-</w:t>
      </w:r>
      <w:proofErr w:type="spellStart"/>
      <w:r w:rsidRPr="00B00729">
        <w:rPr>
          <w:rFonts w:ascii="Georgia" w:eastAsia="MS Mincho" w:hAnsi="Georgia"/>
          <w:lang w:val="en-ID"/>
        </w:rPr>
        <w:t>analisis</w:t>
      </w:r>
      <w:proofErr w:type="spellEnd"/>
      <w:r w:rsidRPr="00B00729">
        <w:rPr>
          <w:rFonts w:ascii="Georgia" w:eastAsia="MS Mincho" w:hAnsi="Georgia"/>
          <w:lang w:val="en-ID"/>
        </w:rPr>
        <w:t xml:space="preserve"> oleh Behm et al. (2021) yang </w:t>
      </w:r>
      <w:proofErr w:type="spellStart"/>
      <w:r w:rsidRPr="00B00729">
        <w:rPr>
          <w:rFonts w:ascii="Georgia" w:eastAsia="MS Mincho" w:hAnsi="Georgia"/>
          <w:lang w:val="en-ID"/>
        </w:rPr>
        <w:t>menunjukkan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bahwa</w:t>
      </w:r>
      <w:proofErr w:type="spellEnd"/>
      <w:r w:rsidRPr="00B00729">
        <w:rPr>
          <w:rFonts w:ascii="Georgia" w:eastAsia="MS Mincho" w:hAnsi="Georgia"/>
          <w:lang w:val="en-ID"/>
        </w:rPr>
        <w:t xml:space="preserve"> circuit training </w:t>
      </w:r>
      <w:proofErr w:type="spellStart"/>
      <w:r w:rsidRPr="00B00729">
        <w:rPr>
          <w:rFonts w:ascii="Georgia" w:eastAsia="MS Mincho" w:hAnsi="Georgia"/>
          <w:lang w:val="en-ID"/>
        </w:rPr>
        <w:t>memiliki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efektivitas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tinggi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mengembangkan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keterampilan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gerak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kompleks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elakan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permainan</w:t>
      </w:r>
      <w:proofErr w:type="spellEnd"/>
      <w:r w:rsidRPr="00B00729">
        <w:rPr>
          <w:rFonts w:ascii="Georgia" w:eastAsia="MS Mincho" w:hAnsi="Georgia"/>
          <w:lang w:val="en-ID"/>
        </w:rPr>
        <w:t xml:space="preserve"> bola.</w:t>
      </w:r>
    </w:p>
    <w:p w14:paraId="74346C46" w14:textId="77777777" w:rsidR="00B00729" w:rsidRPr="00B00729" w:rsidRDefault="00B00729" w:rsidP="00B00729">
      <w:pPr>
        <w:spacing w:after="0" w:line="240" w:lineRule="auto"/>
        <w:ind w:firstLine="547"/>
        <w:jc w:val="both"/>
        <w:rPr>
          <w:rFonts w:ascii="Georgia" w:eastAsia="MS Mincho" w:hAnsi="Georgia"/>
          <w:lang w:val="en-ID"/>
        </w:rPr>
      </w:pPr>
      <w:r w:rsidRPr="00B00729">
        <w:rPr>
          <w:rFonts w:ascii="Georgia" w:eastAsia="MS Mincho" w:hAnsi="Georgia"/>
          <w:lang w:val="en-ID"/>
        </w:rPr>
        <w:t xml:space="preserve">Selain </w:t>
      </w:r>
      <w:proofErr w:type="spellStart"/>
      <w:r w:rsidRPr="00B00729">
        <w:rPr>
          <w:rFonts w:ascii="Georgia" w:eastAsia="MS Mincho" w:hAnsi="Georgia"/>
          <w:lang w:val="en-ID"/>
        </w:rPr>
        <w:t>manfaat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fisik</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teknis</w:t>
      </w:r>
      <w:proofErr w:type="spellEnd"/>
      <w:r w:rsidRPr="00B00729">
        <w:rPr>
          <w:rFonts w:ascii="Georgia" w:eastAsia="MS Mincho" w:hAnsi="Georgia"/>
          <w:lang w:val="en-ID"/>
        </w:rPr>
        <w:t xml:space="preserve">, circuit training juga </w:t>
      </w:r>
      <w:proofErr w:type="spellStart"/>
      <w:r w:rsidRPr="00B00729">
        <w:rPr>
          <w:rFonts w:ascii="Georgia" w:eastAsia="MS Mincho" w:hAnsi="Georgia"/>
          <w:lang w:val="en-ID"/>
        </w:rPr>
        <w:t>relevan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secara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pedagogis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arah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Kurikulum</w:t>
      </w:r>
      <w:proofErr w:type="spellEnd"/>
      <w:r w:rsidRPr="00B00729">
        <w:rPr>
          <w:rFonts w:ascii="Georgia" w:eastAsia="MS Mincho" w:hAnsi="Georgia"/>
          <w:lang w:val="en-ID"/>
        </w:rPr>
        <w:t xml:space="preserve"> Merdeka. </w:t>
      </w:r>
      <w:proofErr w:type="spellStart"/>
      <w:r w:rsidRPr="00B00729">
        <w:rPr>
          <w:rFonts w:ascii="Georgia" w:eastAsia="MS Mincho" w:hAnsi="Georgia"/>
          <w:lang w:val="en-ID"/>
        </w:rPr>
        <w:t>Kurikulum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menekankan</w:t>
      </w:r>
      <w:proofErr w:type="spellEnd"/>
      <w:r w:rsidRPr="00B00729">
        <w:rPr>
          <w:rFonts w:ascii="Georgia" w:eastAsia="MS Mincho" w:hAnsi="Georgia"/>
          <w:lang w:val="en-ID"/>
        </w:rPr>
        <w:t xml:space="preserve"> pada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berdiferensiasi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kontekstual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penguatan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nilai-nilai</w:t>
      </w:r>
      <w:proofErr w:type="spellEnd"/>
      <w:r w:rsidRPr="00B00729">
        <w:rPr>
          <w:rFonts w:ascii="Georgia" w:eastAsia="MS Mincho" w:hAnsi="Georgia"/>
          <w:lang w:val="en-ID"/>
        </w:rPr>
        <w:t xml:space="preserve"> Profil </w:t>
      </w:r>
      <w:proofErr w:type="spellStart"/>
      <w:r w:rsidRPr="00B00729">
        <w:rPr>
          <w:rFonts w:ascii="Georgia" w:eastAsia="MS Mincho" w:hAnsi="Georgia"/>
          <w:lang w:val="en-ID"/>
        </w:rPr>
        <w:t>Pelajar</w:t>
      </w:r>
      <w:proofErr w:type="spellEnd"/>
      <w:r w:rsidRPr="00B00729">
        <w:rPr>
          <w:rFonts w:ascii="Georgia" w:eastAsia="MS Mincho" w:hAnsi="Georgia"/>
          <w:lang w:val="en-ID"/>
        </w:rPr>
        <w:t xml:space="preserve"> Pancasila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gotong royong, </w:t>
      </w:r>
      <w:proofErr w:type="spellStart"/>
      <w:r w:rsidRPr="00B00729">
        <w:rPr>
          <w:rFonts w:ascii="Georgia" w:eastAsia="MS Mincho" w:hAnsi="Georgia"/>
          <w:lang w:val="en-ID"/>
        </w:rPr>
        <w:t>kemandirian</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kreativitas</w:t>
      </w:r>
      <w:proofErr w:type="spellEnd"/>
      <w:r w:rsidRPr="00B00729">
        <w:rPr>
          <w:rFonts w:ascii="Georgia" w:eastAsia="MS Mincho" w:hAnsi="Georgia"/>
          <w:lang w:val="en-ID"/>
        </w:rPr>
        <w:t xml:space="preserve">. Dalam </w:t>
      </w:r>
      <w:proofErr w:type="spellStart"/>
      <w:r w:rsidRPr="00B00729">
        <w:rPr>
          <w:rFonts w:ascii="Georgia" w:eastAsia="MS Mincho" w:hAnsi="Georgia"/>
          <w:lang w:val="en-ID"/>
        </w:rPr>
        <w:t>pelaksanaannya</w:t>
      </w:r>
      <w:proofErr w:type="spellEnd"/>
      <w:r w:rsidRPr="00B00729">
        <w:rPr>
          <w:rFonts w:ascii="Georgia" w:eastAsia="MS Mincho" w:hAnsi="Georgia"/>
          <w:lang w:val="en-ID"/>
        </w:rPr>
        <w:t xml:space="preserve"> di SMK Negeri 4 Semarang, circuit training </w:t>
      </w:r>
      <w:proofErr w:type="spellStart"/>
      <w:r w:rsidRPr="00B00729">
        <w:rPr>
          <w:rFonts w:ascii="Georgia" w:eastAsia="MS Mincho" w:hAnsi="Georgia"/>
          <w:lang w:val="en-ID"/>
        </w:rPr>
        <w:t>dirancang</w:t>
      </w:r>
      <w:proofErr w:type="spellEnd"/>
      <w:r w:rsidRPr="00B00729">
        <w:rPr>
          <w:rFonts w:ascii="Georgia" w:eastAsia="MS Mincho" w:hAnsi="Georgia"/>
          <w:lang w:val="en-ID"/>
        </w:rPr>
        <w:t xml:space="preserve"> agar </w:t>
      </w:r>
      <w:proofErr w:type="spellStart"/>
      <w:r w:rsidRPr="00B00729">
        <w:rPr>
          <w:rFonts w:ascii="Georgia" w:eastAsia="MS Mincho" w:hAnsi="Georgia"/>
          <w:lang w:val="en-ID"/>
        </w:rPr>
        <w:t>setiap</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belajar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sesuai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dengan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tingkat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kemampuan</w:t>
      </w:r>
      <w:proofErr w:type="spellEnd"/>
      <w:r w:rsidRPr="00B00729">
        <w:rPr>
          <w:rFonts w:ascii="Georgia" w:eastAsia="MS Mincho" w:hAnsi="Georgia"/>
          <w:lang w:val="en-ID"/>
        </w:rPr>
        <w:t xml:space="preserve"> masing-masing. </w:t>
      </w:r>
      <w:proofErr w:type="spellStart"/>
      <w:r w:rsidRPr="00B00729">
        <w:rPr>
          <w:rFonts w:ascii="Georgia" w:eastAsia="MS Mincho" w:hAnsi="Georgia"/>
          <w:lang w:val="en-ID"/>
        </w:rPr>
        <w:t>Misalnya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pemula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melakukan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tanpa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tekanan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lawan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sedangkan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lebih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mahir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berlatih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situasi</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lebih</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kompleks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seperti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menghadapi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tekanan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waktu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atau</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melakukan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pengambilan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keputusan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cepat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saat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(Putra, Sari, &amp; </w:t>
      </w:r>
      <w:proofErr w:type="spellStart"/>
      <w:r w:rsidRPr="00B00729">
        <w:rPr>
          <w:rFonts w:ascii="Georgia" w:eastAsia="MS Mincho" w:hAnsi="Georgia"/>
          <w:lang w:val="en-ID"/>
        </w:rPr>
        <w:t>Prasetyo</w:t>
      </w:r>
      <w:proofErr w:type="spellEnd"/>
      <w:r w:rsidRPr="00B00729">
        <w:rPr>
          <w:rFonts w:ascii="Georgia" w:eastAsia="MS Mincho" w:hAnsi="Georgia"/>
          <w:lang w:val="en-ID"/>
        </w:rPr>
        <w:t>, 2024; Tomlinson, 2017).</w:t>
      </w:r>
    </w:p>
    <w:p w14:paraId="1A2A9C1D" w14:textId="77777777" w:rsidR="00B00729" w:rsidRPr="00B00729" w:rsidRDefault="00B00729" w:rsidP="00B00729">
      <w:pPr>
        <w:spacing w:after="0" w:line="240" w:lineRule="auto"/>
        <w:ind w:firstLine="547"/>
        <w:jc w:val="both"/>
        <w:rPr>
          <w:rFonts w:ascii="Georgia" w:eastAsia="MS Mincho" w:hAnsi="Georgia"/>
          <w:lang w:val="en-ID"/>
        </w:rPr>
      </w:pPr>
      <w:proofErr w:type="spellStart"/>
      <w:r w:rsidRPr="00B00729">
        <w:rPr>
          <w:rFonts w:ascii="Georgia" w:eastAsia="MS Mincho" w:hAnsi="Georgia"/>
          <w:lang w:val="en-ID"/>
        </w:rPr>
        <w:t>Berdasarkan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latar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belakang</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tersebut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maka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penelitian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difokuskan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untuk</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mengeksplorasi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efektivitas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circuit training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meningkatkan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hasil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belajar</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pada </w:t>
      </w:r>
      <w:proofErr w:type="spellStart"/>
      <w:r w:rsidRPr="00B00729">
        <w:rPr>
          <w:rFonts w:ascii="Georgia" w:eastAsia="MS Mincho" w:hAnsi="Georgia"/>
          <w:lang w:val="en-ID"/>
        </w:rPr>
        <w:t>materi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dribel</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sepak</w:t>
      </w:r>
      <w:proofErr w:type="spellEnd"/>
      <w:r w:rsidRPr="00B00729">
        <w:rPr>
          <w:rFonts w:ascii="Georgia" w:eastAsia="MS Mincho" w:hAnsi="Georgia"/>
          <w:lang w:val="en-ID"/>
        </w:rPr>
        <w:t xml:space="preserve"> bola. </w:t>
      </w:r>
      <w:proofErr w:type="spellStart"/>
      <w:r w:rsidRPr="00B00729">
        <w:rPr>
          <w:rFonts w:ascii="Georgia" w:eastAsia="MS Mincho" w:hAnsi="Georgia"/>
          <w:lang w:val="en-ID"/>
        </w:rPr>
        <w:t>Penelitian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ini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dilakukan</w:t>
      </w:r>
      <w:proofErr w:type="spellEnd"/>
      <w:r w:rsidRPr="00B00729">
        <w:rPr>
          <w:rFonts w:ascii="Georgia" w:eastAsia="MS Mincho" w:hAnsi="Georgia"/>
          <w:lang w:val="en-ID"/>
        </w:rPr>
        <w:t xml:space="preserve"> di </w:t>
      </w:r>
      <w:proofErr w:type="spellStart"/>
      <w:r w:rsidRPr="00B00729">
        <w:rPr>
          <w:rFonts w:ascii="Georgia" w:eastAsia="MS Mincho" w:hAnsi="Georgia"/>
          <w:lang w:val="en-ID"/>
        </w:rPr>
        <w:t>kelas</w:t>
      </w:r>
      <w:proofErr w:type="spellEnd"/>
      <w:r w:rsidRPr="00B00729">
        <w:rPr>
          <w:rFonts w:ascii="Georgia" w:eastAsia="MS Mincho" w:hAnsi="Georgia"/>
          <w:lang w:val="en-ID"/>
        </w:rPr>
        <w:t xml:space="preserve"> X DPIB 1 SMK Negeri 4 Semarang, </w:t>
      </w:r>
      <w:proofErr w:type="spellStart"/>
      <w:r w:rsidRPr="00B00729">
        <w:rPr>
          <w:rFonts w:ascii="Georgia" w:eastAsia="MS Mincho" w:hAnsi="Georgia"/>
          <w:lang w:val="en-ID"/>
        </w:rPr>
        <w:t>dengan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harapan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dapat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memberikan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kontribusi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teoritis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terhadap</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pengembangan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metode</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PJOK, </w:t>
      </w:r>
      <w:proofErr w:type="spellStart"/>
      <w:r w:rsidRPr="00B00729">
        <w:rPr>
          <w:rFonts w:ascii="Georgia" w:eastAsia="MS Mincho" w:hAnsi="Georgia"/>
          <w:lang w:val="en-ID"/>
        </w:rPr>
        <w:t>serta</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manfaat</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praktis</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bagi</w:t>
      </w:r>
      <w:proofErr w:type="spellEnd"/>
      <w:r w:rsidRPr="00B00729">
        <w:rPr>
          <w:rFonts w:ascii="Georgia" w:eastAsia="MS Mincho" w:hAnsi="Georgia"/>
          <w:lang w:val="en-ID"/>
        </w:rPr>
        <w:t xml:space="preserve"> guru, </w:t>
      </w:r>
      <w:proofErr w:type="spellStart"/>
      <w:r w:rsidRPr="00B00729">
        <w:rPr>
          <w:rFonts w:ascii="Georgia" w:eastAsia="MS Mincho" w:hAnsi="Georgia"/>
          <w:lang w:val="en-ID"/>
        </w:rPr>
        <w:t>siswa</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institusi</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pendidikan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dalam</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menciptakan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pembelajaran</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olahraga</w:t>
      </w:r>
      <w:proofErr w:type="spellEnd"/>
      <w:r w:rsidRPr="00B00729">
        <w:rPr>
          <w:rFonts w:ascii="Georgia" w:eastAsia="MS Mincho" w:hAnsi="Georgia"/>
          <w:lang w:val="en-ID"/>
        </w:rPr>
        <w:t xml:space="preserve"> yang </w:t>
      </w:r>
      <w:proofErr w:type="spellStart"/>
      <w:r w:rsidRPr="00B00729">
        <w:rPr>
          <w:rFonts w:ascii="Georgia" w:eastAsia="MS Mincho" w:hAnsi="Georgia"/>
          <w:lang w:val="en-ID"/>
        </w:rPr>
        <w:t>efektif</w:t>
      </w:r>
      <w:proofErr w:type="spellEnd"/>
      <w:r w:rsidRPr="00B00729">
        <w:rPr>
          <w:rFonts w:ascii="Georgia" w:eastAsia="MS Mincho" w:hAnsi="Georgia"/>
          <w:lang w:val="en-ID"/>
        </w:rPr>
        <w:t xml:space="preserve">, </w:t>
      </w:r>
      <w:proofErr w:type="spellStart"/>
      <w:r w:rsidRPr="00B00729">
        <w:rPr>
          <w:rFonts w:ascii="Georgia" w:eastAsia="MS Mincho" w:hAnsi="Georgia"/>
          <w:lang w:val="en-ID"/>
        </w:rPr>
        <w:t>menyenangkan</w:t>
      </w:r>
      <w:proofErr w:type="spellEnd"/>
      <w:r w:rsidRPr="00B00729">
        <w:rPr>
          <w:rFonts w:ascii="Georgia" w:eastAsia="MS Mincho" w:hAnsi="Georgia"/>
          <w:lang w:val="en-ID"/>
        </w:rPr>
        <w:t xml:space="preserve">, dan </w:t>
      </w:r>
      <w:proofErr w:type="spellStart"/>
      <w:r w:rsidRPr="00B00729">
        <w:rPr>
          <w:rFonts w:ascii="Georgia" w:eastAsia="MS Mincho" w:hAnsi="Georgia"/>
          <w:lang w:val="en-ID"/>
        </w:rPr>
        <w:t>bermakna</w:t>
      </w:r>
      <w:proofErr w:type="spellEnd"/>
      <w:r w:rsidRPr="00B00729">
        <w:rPr>
          <w:rFonts w:ascii="Georgia" w:eastAsia="MS Mincho" w:hAnsi="Georgia"/>
          <w:lang w:val="en-ID"/>
        </w:rPr>
        <w:t>.</w:t>
      </w:r>
    </w:p>
    <w:p w14:paraId="6FB3C08D" w14:textId="77777777" w:rsidR="00AE508A" w:rsidRDefault="00AE508A">
      <w:pPr>
        <w:spacing w:after="120" w:line="240" w:lineRule="auto"/>
        <w:jc w:val="both"/>
        <w:rPr>
          <w:rFonts w:ascii="Georgia" w:eastAsia="MS Mincho" w:hAnsi="Georgia"/>
          <w:iCs/>
          <w:lang w:val="en-US"/>
        </w:rPr>
      </w:pPr>
    </w:p>
    <w:p w14:paraId="5DEECE04" w14:textId="77777777" w:rsidR="006C2D53" w:rsidRPr="00D638AF" w:rsidRDefault="0061524B" w:rsidP="00D638AF">
      <w:pPr>
        <w:numPr>
          <w:ilvl w:val="0"/>
          <w:numId w:val="1"/>
        </w:numPr>
        <w:spacing w:after="0" w:line="240" w:lineRule="auto"/>
        <w:ind w:left="360"/>
        <w:rPr>
          <w:rFonts w:ascii="Georgia" w:eastAsia="MS Mincho" w:hAnsi="Georgia"/>
          <w:bCs/>
          <w:lang w:val="en-US"/>
        </w:rPr>
      </w:pPr>
      <w:r>
        <w:rPr>
          <w:rFonts w:ascii="Georgia" w:eastAsia="MS Mincho" w:hAnsi="Georgia"/>
          <w:b/>
          <w:lang w:val="en-US"/>
        </w:rPr>
        <w:t>METODE PELAKSANAAN</w:t>
      </w:r>
    </w:p>
    <w:p w14:paraId="2D6265C4" w14:textId="77777777" w:rsidR="00D638AF" w:rsidRPr="00D638AF" w:rsidRDefault="006C2D53" w:rsidP="00D638AF">
      <w:pPr>
        <w:spacing w:after="0" w:line="240" w:lineRule="auto"/>
        <w:ind w:firstLine="547"/>
        <w:jc w:val="both"/>
        <w:rPr>
          <w:rFonts w:ascii="Georgia" w:eastAsia="MS Mincho" w:hAnsi="Georgia"/>
          <w:lang w:val="en-ID"/>
        </w:rPr>
      </w:pPr>
      <w:r w:rsidRPr="00D638AF">
        <w:rPr>
          <w:rFonts w:ascii="Georgia" w:eastAsia="MS Mincho" w:hAnsi="Georgia"/>
          <w:bCs/>
          <w:lang w:val="en-ID"/>
        </w:rPr>
        <w:t>P</w:t>
      </w:r>
      <w:r w:rsidR="00D638AF" w:rsidRPr="00D638AF">
        <w:rPr>
          <w:rFonts w:ascii="Georgia" w:eastAsia="MS Mincho" w:hAnsi="Georgia"/>
          <w:bCs/>
          <w:lang w:val="en-ID"/>
        </w:rPr>
        <w:t xml:space="preserve"> </w:t>
      </w:r>
      <w:proofErr w:type="spellStart"/>
      <w:r w:rsidR="00D638AF" w:rsidRPr="00D638AF">
        <w:rPr>
          <w:rFonts w:ascii="Georgia" w:eastAsia="MS Mincho" w:hAnsi="Georgia"/>
          <w:bCs/>
          <w:lang w:val="en-ID"/>
        </w:rPr>
        <w:t>Penelitian</w:t>
      </w:r>
      <w:proofErr w:type="spellEnd"/>
      <w:r w:rsidR="00D638AF" w:rsidRPr="00D638AF">
        <w:rPr>
          <w:rFonts w:ascii="Georgia" w:eastAsia="MS Mincho" w:hAnsi="Georgia"/>
          <w:bCs/>
          <w:lang w:val="en-ID"/>
        </w:rPr>
        <w:t xml:space="preserve"> </w:t>
      </w:r>
      <w:proofErr w:type="spellStart"/>
      <w:r w:rsidR="00D638AF" w:rsidRPr="00D638AF">
        <w:rPr>
          <w:rFonts w:ascii="Georgia" w:eastAsia="MS Mincho" w:hAnsi="Georgia"/>
          <w:bCs/>
          <w:lang w:val="en-ID"/>
        </w:rPr>
        <w:t>ini</w:t>
      </w:r>
      <w:proofErr w:type="spellEnd"/>
      <w:r w:rsidR="00D638AF" w:rsidRPr="00D638AF">
        <w:rPr>
          <w:rFonts w:ascii="Georgia" w:eastAsia="MS Mincho" w:hAnsi="Georgia"/>
          <w:bCs/>
          <w:lang w:val="en-ID"/>
        </w:rPr>
        <w:t xml:space="preserve"> </w:t>
      </w:r>
      <w:proofErr w:type="spellStart"/>
      <w:r w:rsidR="00D638AF" w:rsidRPr="00D638AF">
        <w:rPr>
          <w:rFonts w:ascii="Georgia" w:eastAsia="MS Mincho" w:hAnsi="Georgia"/>
          <w:bCs/>
          <w:lang w:val="en-ID"/>
        </w:rPr>
        <w:t>menggunakan</w:t>
      </w:r>
      <w:proofErr w:type="spellEnd"/>
      <w:r w:rsidR="00D638AF" w:rsidRPr="00D638AF">
        <w:rPr>
          <w:rFonts w:ascii="Georgia" w:eastAsia="MS Mincho" w:hAnsi="Georgia"/>
          <w:bCs/>
          <w:lang w:val="en-ID"/>
        </w:rPr>
        <w:t xml:space="preserve"> </w:t>
      </w:r>
      <w:proofErr w:type="spellStart"/>
      <w:r w:rsidR="00D638AF" w:rsidRPr="00D638AF">
        <w:rPr>
          <w:rFonts w:ascii="Georgia" w:eastAsia="MS Mincho" w:hAnsi="Georgia"/>
          <w:bCs/>
          <w:lang w:val="en-ID"/>
        </w:rPr>
        <w:t>pendekatan</w:t>
      </w:r>
      <w:proofErr w:type="spellEnd"/>
      <w:r w:rsidR="00D638AF" w:rsidRPr="00D638AF">
        <w:rPr>
          <w:rFonts w:ascii="Georgia" w:eastAsia="MS Mincho" w:hAnsi="Georgia"/>
          <w:bCs/>
          <w:lang w:val="en-ID"/>
        </w:rPr>
        <w:t xml:space="preserve"> </w:t>
      </w:r>
      <w:proofErr w:type="spellStart"/>
      <w:r w:rsidR="00D638AF" w:rsidRPr="00D638AF">
        <w:rPr>
          <w:rFonts w:ascii="Georgia" w:eastAsia="MS Mincho" w:hAnsi="Georgia"/>
          <w:bCs/>
          <w:lang w:val="en-ID"/>
        </w:rPr>
        <w:t>Penelitian</w:t>
      </w:r>
      <w:proofErr w:type="spellEnd"/>
      <w:r w:rsidR="00D638AF" w:rsidRPr="00D638AF">
        <w:rPr>
          <w:rFonts w:ascii="Georgia" w:eastAsia="MS Mincho" w:hAnsi="Georgia"/>
          <w:bCs/>
          <w:lang w:val="en-ID"/>
        </w:rPr>
        <w:t xml:space="preserve"> Tindakan Kelas (PTK) </w:t>
      </w:r>
      <w:proofErr w:type="spellStart"/>
      <w:r w:rsidR="00D638AF" w:rsidRPr="00D638AF">
        <w:rPr>
          <w:rFonts w:ascii="Georgia" w:eastAsia="MS Mincho" w:hAnsi="Georgia"/>
          <w:bCs/>
          <w:lang w:val="en-ID"/>
        </w:rPr>
        <w:t>dengan</w:t>
      </w:r>
      <w:proofErr w:type="spellEnd"/>
      <w:r w:rsidR="00D638AF" w:rsidRPr="00D638AF">
        <w:rPr>
          <w:rFonts w:ascii="Georgia" w:eastAsia="MS Mincho" w:hAnsi="Georgia"/>
          <w:bCs/>
          <w:lang w:val="en-ID"/>
        </w:rPr>
        <w:t xml:space="preserve"> model spiral yang </w:t>
      </w:r>
      <w:proofErr w:type="spellStart"/>
      <w:r w:rsidR="00D638AF" w:rsidRPr="00D638AF">
        <w:rPr>
          <w:rFonts w:ascii="Georgia" w:eastAsia="MS Mincho" w:hAnsi="Georgia"/>
          <w:bCs/>
          <w:lang w:val="en-ID"/>
        </w:rPr>
        <w:t>dikembangkan</w:t>
      </w:r>
      <w:proofErr w:type="spellEnd"/>
      <w:r w:rsidR="00D638AF" w:rsidRPr="00D638AF">
        <w:rPr>
          <w:rFonts w:ascii="Georgia" w:eastAsia="MS Mincho" w:hAnsi="Georgia"/>
          <w:bCs/>
          <w:lang w:val="en-ID"/>
        </w:rPr>
        <w:t xml:space="preserve"> oleh Kemmis dan McTaggart (1988)</w:t>
      </w:r>
      <w:r w:rsidR="00D638AF" w:rsidRPr="00D638AF">
        <w:rPr>
          <w:rFonts w:ascii="Georgia" w:eastAsia="MS Mincho" w:hAnsi="Georgia"/>
          <w:lang w:val="en-ID"/>
        </w:rPr>
        <w:t xml:space="preserve">. Model </w:t>
      </w:r>
      <w:proofErr w:type="spellStart"/>
      <w:r w:rsidR="00D638AF" w:rsidRPr="00D638AF">
        <w:rPr>
          <w:rFonts w:ascii="Georgia" w:eastAsia="MS Mincho" w:hAnsi="Georgia"/>
          <w:lang w:val="en-ID"/>
        </w:rPr>
        <w:t>ini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dipilih</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karena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sangat</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cocok</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diterapkan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dalam</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konteks</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kelas</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untuk</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meningkatkan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kualitas</w:t>
      </w:r>
      <w:proofErr w:type="spellEnd"/>
      <w:r w:rsidR="00D638AF" w:rsidRPr="00D638AF">
        <w:rPr>
          <w:rFonts w:ascii="Georgia" w:eastAsia="MS Mincho" w:hAnsi="Georgia"/>
          <w:lang w:val="en-ID"/>
        </w:rPr>
        <w:t xml:space="preserve"> proses </w:t>
      </w:r>
      <w:proofErr w:type="spellStart"/>
      <w:r w:rsidR="00D638AF" w:rsidRPr="00D638AF">
        <w:rPr>
          <w:rFonts w:ascii="Georgia" w:eastAsia="MS Mincho" w:hAnsi="Georgia"/>
          <w:lang w:val="en-ID"/>
        </w:rPr>
        <w:t>pembelajaran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secara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langsung</w:t>
      </w:r>
      <w:proofErr w:type="spellEnd"/>
      <w:r w:rsidR="00D638AF" w:rsidRPr="00D638AF">
        <w:rPr>
          <w:rFonts w:ascii="Georgia" w:eastAsia="MS Mincho" w:hAnsi="Georgia"/>
          <w:lang w:val="en-ID"/>
        </w:rPr>
        <w:t xml:space="preserve"> dan </w:t>
      </w:r>
      <w:proofErr w:type="spellStart"/>
      <w:r w:rsidR="00D638AF" w:rsidRPr="00D638AF">
        <w:rPr>
          <w:rFonts w:ascii="Georgia" w:eastAsia="MS Mincho" w:hAnsi="Georgia"/>
          <w:lang w:val="en-ID"/>
        </w:rPr>
        <w:t>berkelanjutan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Pendekatan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ini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terdiri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dari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empat</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tahap</w:t>
      </w:r>
      <w:proofErr w:type="spellEnd"/>
      <w:r w:rsidR="00D638AF" w:rsidRPr="00D638AF">
        <w:rPr>
          <w:rFonts w:ascii="Georgia" w:eastAsia="MS Mincho" w:hAnsi="Georgia"/>
          <w:lang w:val="en-ID"/>
        </w:rPr>
        <w:t xml:space="preserve"> yang </w:t>
      </w:r>
      <w:proofErr w:type="spellStart"/>
      <w:r w:rsidR="00D638AF" w:rsidRPr="00D638AF">
        <w:rPr>
          <w:rFonts w:ascii="Georgia" w:eastAsia="MS Mincho" w:hAnsi="Georgia"/>
          <w:lang w:val="en-ID"/>
        </w:rPr>
        <w:t>saling</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berkaitan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yaitu</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perencanaan</w:t>
      </w:r>
      <w:proofErr w:type="spellEnd"/>
      <w:r w:rsidR="00D638AF" w:rsidRPr="00D638AF">
        <w:rPr>
          <w:rFonts w:ascii="Georgia" w:eastAsia="MS Mincho" w:hAnsi="Georgia"/>
          <w:lang w:val="en-ID"/>
        </w:rPr>
        <w:t xml:space="preserve"> (</w:t>
      </w:r>
      <w:r w:rsidR="00D638AF" w:rsidRPr="00D638AF">
        <w:rPr>
          <w:rFonts w:ascii="Georgia" w:eastAsia="MS Mincho" w:hAnsi="Georgia"/>
          <w:i/>
          <w:iCs/>
          <w:lang w:val="en-ID"/>
        </w:rPr>
        <w:t>planning</w:t>
      </w:r>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pelaksanaan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tindakan</w:t>
      </w:r>
      <w:proofErr w:type="spellEnd"/>
      <w:r w:rsidR="00D638AF" w:rsidRPr="00D638AF">
        <w:rPr>
          <w:rFonts w:ascii="Georgia" w:eastAsia="MS Mincho" w:hAnsi="Georgia"/>
          <w:lang w:val="en-ID"/>
        </w:rPr>
        <w:t xml:space="preserve"> (</w:t>
      </w:r>
      <w:r w:rsidR="00D638AF" w:rsidRPr="00D638AF">
        <w:rPr>
          <w:rFonts w:ascii="Georgia" w:eastAsia="MS Mincho" w:hAnsi="Georgia"/>
          <w:i/>
          <w:iCs/>
          <w:lang w:val="en-ID"/>
        </w:rPr>
        <w:t>acting</w:t>
      </w:r>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observasi</w:t>
      </w:r>
      <w:proofErr w:type="spellEnd"/>
      <w:r w:rsidR="00D638AF" w:rsidRPr="00D638AF">
        <w:rPr>
          <w:rFonts w:ascii="Georgia" w:eastAsia="MS Mincho" w:hAnsi="Georgia"/>
          <w:lang w:val="en-ID"/>
        </w:rPr>
        <w:t xml:space="preserve"> (</w:t>
      </w:r>
      <w:r w:rsidR="00D638AF" w:rsidRPr="00D638AF">
        <w:rPr>
          <w:rFonts w:ascii="Georgia" w:eastAsia="MS Mincho" w:hAnsi="Georgia"/>
          <w:i/>
          <w:iCs/>
          <w:lang w:val="en-ID"/>
        </w:rPr>
        <w:t>observing</w:t>
      </w:r>
      <w:r w:rsidR="00D638AF" w:rsidRPr="00D638AF">
        <w:rPr>
          <w:rFonts w:ascii="Georgia" w:eastAsia="MS Mincho" w:hAnsi="Georgia"/>
          <w:lang w:val="en-ID"/>
        </w:rPr>
        <w:t xml:space="preserve">), dan </w:t>
      </w:r>
      <w:proofErr w:type="spellStart"/>
      <w:r w:rsidR="00D638AF" w:rsidRPr="00D638AF">
        <w:rPr>
          <w:rFonts w:ascii="Georgia" w:eastAsia="MS Mincho" w:hAnsi="Georgia"/>
          <w:lang w:val="en-ID"/>
        </w:rPr>
        <w:t>refleksi</w:t>
      </w:r>
      <w:proofErr w:type="spellEnd"/>
      <w:r w:rsidR="00D638AF" w:rsidRPr="00D638AF">
        <w:rPr>
          <w:rFonts w:ascii="Georgia" w:eastAsia="MS Mincho" w:hAnsi="Georgia"/>
          <w:lang w:val="en-ID"/>
        </w:rPr>
        <w:t xml:space="preserve"> (</w:t>
      </w:r>
      <w:r w:rsidR="00D638AF" w:rsidRPr="00D638AF">
        <w:rPr>
          <w:rFonts w:ascii="Georgia" w:eastAsia="MS Mincho" w:hAnsi="Georgia"/>
          <w:i/>
          <w:iCs/>
          <w:lang w:val="en-ID"/>
        </w:rPr>
        <w:t>reflecting</w:t>
      </w:r>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Keempat</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tahapan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ini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tidak</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dilaksanakan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secara</w:t>
      </w:r>
      <w:proofErr w:type="spellEnd"/>
      <w:r w:rsidR="00D638AF" w:rsidRPr="00D638AF">
        <w:rPr>
          <w:rFonts w:ascii="Georgia" w:eastAsia="MS Mincho" w:hAnsi="Georgia"/>
          <w:lang w:val="en-ID"/>
        </w:rPr>
        <w:t xml:space="preserve"> linear, </w:t>
      </w:r>
      <w:proofErr w:type="spellStart"/>
      <w:r w:rsidR="00D638AF" w:rsidRPr="00D638AF">
        <w:rPr>
          <w:rFonts w:ascii="Georgia" w:eastAsia="MS Mincho" w:hAnsi="Georgia"/>
          <w:lang w:val="en-ID"/>
        </w:rPr>
        <w:t>tetapi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membentuk</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suatu</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siklus</w:t>
      </w:r>
      <w:proofErr w:type="spellEnd"/>
      <w:r w:rsidR="00D638AF" w:rsidRPr="00D638AF">
        <w:rPr>
          <w:rFonts w:ascii="Georgia" w:eastAsia="MS Mincho" w:hAnsi="Georgia"/>
          <w:lang w:val="en-ID"/>
        </w:rPr>
        <w:t xml:space="preserve"> yang </w:t>
      </w:r>
      <w:proofErr w:type="spellStart"/>
      <w:r w:rsidR="00D638AF" w:rsidRPr="00D638AF">
        <w:rPr>
          <w:rFonts w:ascii="Georgia" w:eastAsia="MS Mincho" w:hAnsi="Georgia"/>
          <w:lang w:val="en-ID"/>
        </w:rPr>
        <w:t>berulang</w:t>
      </w:r>
      <w:proofErr w:type="spellEnd"/>
      <w:r w:rsidR="00D638AF" w:rsidRPr="00D638AF">
        <w:rPr>
          <w:rFonts w:ascii="Georgia" w:eastAsia="MS Mincho" w:hAnsi="Georgia"/>
          <w:lang w:val="en-ID"/>
        </w:rPr>
        <w:t xml:space="preserve"> dan </w:t>
      </w:r>
      <w:proofErr w:type="spellStart"/>
      <w:r w:rsidR="00D638AF" w:rsidRPr="00D638AF">
        <w:rPr>
          <w:rFonts w:ascii="Georgia" w:eastAsia="MS Mincho" w:hAnsi="Georgia"/>
          <w:lang w:val="en-ID"/>
        </w:rPr>
        <w:t>saling</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memperkuat</w:t>
      </w:r>
      <w:proofErr w:type="spellEnd"/>
      <w:r w:rsidR="00D638AF" w:rsidRPr="00D638AF">
        <w:rPr>
          <w:rFonts w:ascii="Georgia" w:eastAsia="MS Mincho" w:hAnsi="Georgia"/>
          <w:lang w:val="en-ID"/>
        </w:rPr>
        <w:t xml:space="preserve">, di mana </w:t>
      </w:r>
      <w:proofErr w:type="spellStart"/>
      <w:r w:rsidR="00D638AF" w:rsidRPr="00D638AF">
        <w:rPr>
          <w:rFonts w:ascii="Georgia" w:eastAsia="MS Mincho" w:hAnsi="Georgia"/>
          <w:lang w:val="en-ID"/>
        </w:rPr>
        <w:t>hasil</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dari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satu</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siklus</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digunakan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sebagai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dasar</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penyempurnaan</w:t>
      </w:r>
      <w:proofErr w:type="spellEnd"/>
      <w:r w:rsidR="00D638AF" w:rsidRPr="00D638AF">
        <w:rPr>
          <w:rFonts w:ascii="Georgia" w:eastAsia="MS Mincho" w:hAnsi="Georgia"/>
          <w:lang w:val="en-ID"/>
        </w:rPr>
        <w:t xml:space="preserve"> pada </w:t>
      </w:r>
      <w:proofErr w:type="spellStart"/>
      <w:r w:rsidR="00D638AF" w:rsidRPr="00D638AF">
        <w:rPr>
          <w:rFonts w:ascii="Georgia" w:eastAsia="MS Mincho" w:hAnsi="Georgia"/>
          <w:lang w:val="en-ID"/>
        </w:rPr>
        <w:t>siklus</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berikutnya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Dengan</w:t>
      </w:r>
      <w:proofErr w:type="spellEnd"/>
      <w:r w:rsidR="00D638AF" w:rsidRPr="00D638AF">
        <w:rPr>
          <w:rFonts w:ascii="Georgia" w:eastAsia="MS Mincho" w:hAnsi="Georgia"/>
          <w:lang w:val="en-ID"/>
        </w:rPr>
        <w:t xml:space="preserve"> model </w:t>
      </w:r>
      <w:proofErr w:type="spellStart"/>
      <w:r w:rsidR="00D638AF" w:rsidRPr="00D638AF">
        <w:rPr>
          <w:rFonts w:ascii="Georgia" w:eastAsia="MS Mincho" w:hAnsi="Georgia"/>
          <w:lang w:val="en-ID"/>
        </w:rPr>
        <w:t>ini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diharapkan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terjadi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peningkatan</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kompetensi</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peserta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didik</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secara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bertahap</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khususnya</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dalam</w:t>
      </w:r>
      <w:proofErr w:type="spellEnd"/>
      <w:r w:rsidR="00D638AF" w:rsidRPr="00D638AF">
        <w:rPr>
          <w:rFonts w:ascii="Georgia" w:eastAsia="MS Mincho" w:hAnsi="Georgia"/>
          <w:lang w:val="en-ID"/>
        </w:rPr>
        <w:t xml:space="preserve"> </w:t>
      </w:r>
      <w:proofErr w:type="spellStart"/>
      <w:r w:rsidR="00D638AF" w:rsidRPr="00D638AF">
        <w:rPr>
          <w:rFonts w:ascii="Georgia" w:eastAsia="MS Mincho" w:hAnsi="Georgia"/>
          <w:lang w:val="en-ID"/>
        </w:rPr>
        <w:t>keterampilan</w:t>
      </w:r>
      <w:proofErr w:type="spellEnd"/>
      <w:r w:rsidR="00D638AF" w:rsidRPr="00D638AF">
        <w:rPr>
          <w:rFonts w:ascii="Georgia" w:eastAsia="MS Mincho" w:hAnsi="Georgia"/>
          <w:lang w:val="en-ID"/>
        </w:rPr>
        <w:t xml:space="preserve"> dribbling </w:t>
      </w:r>
      <w:proofErr w:type="spellStart"/>
      <w:r w:rsidR="00D638AF" w:rsidRPr="00D638AF">
        <w:rPr>
          <w:rFonts w:ascii="Georgia" w:eastAsia="MS Mincho" w:hAnsi="Georgia"/>
          <w:lang w:val="en-ID"/>
        </w:rPr>
        <w:t>sepak</w:t>
      </w:r>
      <w:proofErr w:type="spellEnd"/>
      <w:r w:rsidR="00D638AF" w:rsidRPr="00D638AF">
        <w:rPr>
          <w:rFonts w:ascii="Georgia" w:eastAsia="MS Mincho" w:hAnsi="Georgia"/>
          <w:lang w:val="en-ID"/>
        </w:rPr>
        <w:t xml:space="preserve"> bola.</w:t>
      </w:r>
    </w:p>
    <w:p w14:paraId="32E6E2C6" w14:textId="77777777" w:rsidR="00D638AF" w:rsidRPr="00D638AF" w:rsidRDefault="00D638AF" w:rsidP="00D638AF">
      <w:pPr>
        <w:spacing w:after="0" w:line="240" w:lineRule="auto"/>
        <w:ind w:firstLine="547"/>
        <w:jc w:val="both"/>
        <w:rPr>
          <w:rFonts w:ascii="Georgia" w:eastAsia="MS Mincho" w:hAnsi="Georgia"/>
          <w:lang w:val="en-ID"/>
        </w:rPr>
      </w:pPr>
      <w:r w:rsidRPr="00D638AF">
        <w:rPr>
          <w:rFonts w:ascii="Georgia" w:eastAsia="MS Mincho" w:hAnsi="Georgia"/>
          <w:lang w:val="en-ID"/>
        </w:rPr>
        <w:t xml:space="preserve">Tahap </w:t>
      </w:r>
      <w:proofErr w:type="spellStart"/>
      <w:r w:rsidRPr="00D638AF">
        <w:rPr>
          <w:rFonts w:ascii="Georgia" w:eastAsia="MS Mincho" w:hAnsi="Georgia"/>
          <w:lang w:val="en-ID"/>
        </w:rPr>
        <w:t>perencanaan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dimulai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penyusunan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perangkat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oleh </w:t>
      </w:r>
      <w:proofErr w:type="spellStart"/>
      <w:r w:rsidRPr="00D638AF">
        <w:rPr>
          <w:rFonts w:ascii="Georgia" w:eastAsia="MS Mincho" w:hAnsi="Georgia"/>
          <w:lang w:val="en-ID"/>
        </w:rPr>
        <w:t>peneliti</w:t>
      </w:r>
      <w:proofErr w:type="spellEnd"/>
      <w:r w:rsidRPr="00D638AF">
        <w:rPr>
          <w:rFonts w:ascii="Georgia" w:eastAsia="MS Mincho" w:hAnsi="Georgia"/>
          <w:lang w:val="en-ID"/>
        </w:rPr>
        <w:t xml:space="preserve"> dan guru PJOK yang </w:t>
      </w:r>
      <w:proofErr w:type="spellStart"/>
      <w:r w:rsidRPr="00D638AF">
        <w:rPr>
          <w:rFonts w:ascii="Georgia" w:eastAsia="MS Mincho" w:hAnsi="Georgia"/>
          <w:lang w:val="en-ID"/>
        </w:rPr>
        <w:t>mencakup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Rencana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Pelaksanaan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(RPP), </w:t>
      </w:r>
      <w:proofErr w:type="spellStart"/>
      <w:r w:rsidRPr="00D638AF">
        <w:rPr>
          <w:rFonts w:ascii="Georgia" w:eastAsia="MS Mincho" w:hAnsi="Georgia"/>
          <w:lang w:val="en-ID"/>
        </w:rPr>
        <w:t>lembar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rubrik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keterampilan</w:t>
      </w:r>
      <w:proofErr w:type="spellEnd"/>
      <w:r w:rsidRPr="00D638AF">
        <w:rPr>
          <w:rFonts w:ascii="Georgia" w:eastAsia="MS Mincho" w:hAnsi="Georgia"/>
          <w:lang w:val="en-ID"/>
        </w:rPr>
        <w:t xml:space="preserve"> dribbling yang </w:t>
      </w:r>
      <w:proofErr w:type="spellStart"/>
      <w:r w:rsidRPr="00D638AF">
        <w:rPr>
          <w:rFonts w:ascii="Georgia" w:eastAsia="MS Mincho" w:hAnsi="Georgia"/>
          <w:lang w:val="en-ID"/>
        </w:rPr>
        <w:t>memuat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indikator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seperti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kontrol</w:t>
      </w:r>
      <w:proofErr w:type="spellEnd"/>
      <w:r w:rsidRPr="00D638AF">
        <w:rPr>
          <w:rFonts w:ascii="Georgia" w:eastAsia="MS Mincho" w:hAnsi="Georgia"/>
          <w:lang w:val="en-ID"/>
        </w:rPr>
        <w:t xml:space="preserve"> bola, </w:t>
      </w:r>
      <w:proofErr w:type="spellStart"/>
      <w:r w:rsidRPr="00D638AF">
        <w:rPr>
          <w:rFonts w:ascii="Georgia" w:eastAsia="MS Mincho" w:hAnsi="Georgia"/>
          <w:lang w:val="en-ID"/>
        </w:rPr>
        <w:t>kelincahan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kecepatan</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keseimbangan</w:t>
      </w:r>
      <w:proofErr w:type="spellEnd"/>
      <w:r w:rsidRPr="00D638AF">
        <w:rPr>
          <w:rFonts w:ascii="Georgia" w:eastAsia="MS Mincho" w:hAnsi="Georgia"/>
          <w:lang w:val="en-ID"/>
        </w:rPr>
        <w:t xml:space="preserve">. Dalam </w:t>
      </w:r>
      <w:proofErr w:type="spellStart"/>
      <w:r w:rsidRPr="00D638AF">
        <w:rPr>
          <w:rFonts w:ascii="Georgia" w:eastAsia="MS Mincho" w:hAnsi="Georgia"/>
          <w:lang w:val="en-ID"/>
        </w:rPr>
        <w:t>perencanaan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juga </w:t>
      </w:r>
      <w:proofErr w:type="spellStart"/>
      <w:r w:rsidRPr="00D638AF">
        <w:rPr>
          <w:rFonts w:ascii="Georgia" w:eastAsia="MS Mincho" w:hAnsi="Georgia"/>
          <w:lang w:val="en-ID"/>
        </w:rPr>
        <w:t>dirancang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sebuah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circuit training yang </w:t>
      </w:r>
      <w:proofErr w:type="spellStart"/>
      <w:r w:rsidRPr="00D638AF">
        <w:rPr>
          <w:rFonts w:ascii="Georgia" w:eastAsia="MS Mincho" w:hAnsi="Georgia"/>
          <w:lang w:val="en-ID"/>
        </w:rPr>
        <w:t>terdiri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atas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beberapa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antara</w:t>
      </w:r>
      <w:proofErr w:type="spellEnd"/>
      <w:r w:rsidRPr="00D638AF">
        <w:rPr>
          <w:rFonts w:ascii="Georgia" w:eastAsia="MS Mincho" w:hAnsi="Georgia"/>
          <w:lang w:val="en-ID"/>
        </w:rPr>
        <w:t xml:space="preserve"> lain </w:t>
      </w:r>
      <w:proofErr w:type="spellStart"/>
      <w:r w:rsidRPr="00D638AF">
        <w:rPr>
          <w:rFonts w:ascii="Georgia" w:eastAsia="MS Mincho" w:hAnsi="Georgia"/>
          <w:lang w:val="en-ID"/>
        </w:rPr>
        <w:t>dribel</w:t>
      </w:r>
      <w:proofErr w:type="spellEnd"/>
      <w:r w:rsidRPr="00D638AF">
        <w:rPr>
          <w:rFonts w:ascii="Georgia" w:eastAsia="MS Mincho" w:hAnsi="Georgia"/>
          <w:lang w:val="en-ID"/>
        </w:rPr>
        <w:t xml:space="preserve"> zig-zag, </w:t>
      </w:r>
      <w:proofErr w:type="spellStart"/>
      <w:r w:rsidRPr="00D638AF">
        <w:rPr>
          <w:rFonts w:ascii="Georgia" w:eastAsia="MS Mincho" w:hAnsi="Georgia"/>
          <w:lang w:val="en-ID"/>
        </w:rPr>
        <w:t>dribel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reaktif</w:t>
      </w:r>
      <w:proofErr w:type="spellEnd"/>
      <w:r w:rsidRPr="00D638AF">
        <w:rPr>
          <w:rFonts w:ascii="Georgia" w:eastAsia="MS Mincho" w:hAnsi="Georgia"/>
          <w:lang w:val="en-ID"/>
        </w:rPr>
        <w:t xml:space="preserve">, duel 1v1, dan </w:t>
      </w:r>
      <w:proofErr w:type="spellStart"/>
      <w:r w:rsidRPr="00D638AF">
        <w:rPr>
          <w:rFonts w:ascii="Georgia" w:eastAsia="MS Mincho" w:hAnsi="Georgia"/>
          <w:lang w:val="en-ID"/>
        </w:rPr>
        <w:t>dribel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berbeban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desain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disesuaikan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karakteristik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kelas</w:t>
      </w:r>
      <w:proofErr w:type="spellEnd"/>
      <w:r w:rsidRPr="00D638AF">
        <w:rPr>
          <w:rFonts w:ascii="Georgia" w:eastAsia="MS Mincho" w:hAnsi="Georgia"/>
          <w:lang w:val="en-ID"/>
        </w:rPr>
        <w:t xml:space="preserve"> X DPIB 1 SMK Negeri 4 Semarang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kondisi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sarana</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prasarana</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tersedia</w:t>
      </w:r>
      <w:proofErr w:type="spellEnd"/>
      <w:r w:rsidRPr="00D638AF">
        <w:rPr>
          <w:rFonts w:ascii="Georgia" w:eastAsia="MS Mincho" w:hAnsi="Georgia"/>
          <w:lang w:val="en-ID"/>
        </w:rPr>
        <w:t xml:space="preserve"> di </w:t>
      </w:r>
      <w:proofErr w:type="spellStart"/>
      <w:r w:rsidRPr="00D638AF">
        <w:rPr>
          <w:rFonts w:ascii="Georgia" w:eastAsia="MS Mincho" w:hAnsi="Georgia"/>
          <w:lang w:val="en-ID"/>
        </w:rPr>
        <w:t>sekolah</w:t>
      </w:r>
      <w:proofErr w:type="spellEnd"/>
      <w:r w:rsidRPr="00D638AF">
        <w:rPr>
          <w:rFonts w:ascii="Georgia" w:eastAsia="MS Mincho" w:hAnsi="Georgia"/>
          <w:lang w:val="en-ID"/>
        </w:rPr>
        <w:t>.</w:t>
      </w:r>
    </w:p>
    <w:p w14:paraId="5E96A636"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t>Pelaksanaan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tindakan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mengimplementasikan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skenario</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sesuai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rencana</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telah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disusun</w:t>
      </w:r>
      <w:proofErr w:type="spellEnd"/>
      <w:r w:rsidRPr="00D638AF">
        <w:rPr>
          <w:rFonts w:ascii="Georgia" w:eastAsia="MS Mincho" w:hAnsi="Georgia"/>
          <w:lang w:val="en-ID"/>
        </w:rPr>
        <w:t xml:space="preserve">. Guru </w:t>
      </w:r>
      <w:proofErr w:type="spellStart"/>
      <w:r w:rsidRPr="00D638AF">
        <w:rPr>
          <w:rFonts w:ascii="Georgia" w:eastAsia="MS Mincho" w:hAnsi="Georgia"/>
          <w:lang w:val="en-ID"/>
        </w:rPr>
        <w:t>memberikan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penjelasan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awal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terkait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dasar</w:t>
      </w:r>
      <w:proofErr w:type="spellEnd"/>
      <w:r w:rsidRPr="00D638AF">
        <w:rPr>
          <w:rFonts w:ascii="Georgia" w:eastAsia="MS Mincho" w:hAnsi="Georgia"/>
          <w:lang w:val="en-ID"/>
        </w:rPr>
        <w:t xml:space="preserve"> dribbling dan </w:t>
      </w:r>
      <w:proofErr w:type="spellStart"/>
      <w:r w:rsidRPr="00D638AF">
        <w:rPr>
          <w:rFonts w:ascii="Georgia" w:eastAsia="MS Mincho" w:hAnsi="Georgia"/>
          <w:lang w:val="en-ID"/>
        </w:rPr>
        <w:t>prosedur</w:t>
      </w:r>
      <w:proofErr w:type="spellEnd"/>
      <w:r w:rsidRPr="00D638AF">
        <w:rPr>
          <w:rFonts w:ascii="Georgia" w:eastAsia="MS Mincho" w:hAnsi="Georgia"/>
          <w:lang w:val="en-ID"/>
        </w:rPr>
        <w:t xml:space="preserve"> di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circuit training.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kemudian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dibagi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menjadi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kelompok-kelompok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kecil</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melakukan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secara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bergiliran</w:t>
      </w:r>
      <w:proofErr w:type="spellEnd"/>
      <w:r w:rsidRPr="00D638AF">
        <w:rPr>
          <w:rFonts w:ascii="Georgia" w:eastAsia="MS Mincho" w:hAnsi="Georgia"/>
          <w:lang w:val="en-ID"/>
        </w:rPr>
        <w:t xml:space="preserve"> di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Guru </w:t>
      </w:r>
      <w:proofErr w:type="spellStart"/>
      <w:r w:rsidRPr="00D638AF">
        <w:rPr>
          <w:rFonts w:ascii="Georgia" w:eastAsia="MS Mincho" w:hAnsi="Georgia"/>
          <w:lang w:val="en-ID"/>
        </w:rPr>
        <w:t>bertindak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fasilitator</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aktif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memberikan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koreksi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motivasi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memastikan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mengikuti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benar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Sementara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itu</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peneliti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bertugas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pengamat</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mencatat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dinamika</w:t>
      </w:r>
      <w:proofErr w:type="spellEnd"/>
      <w:r w:rsidRPr="00D638AF">
        <w:rPr>
          <w:rFonts w:ascii="Georgia" w:eastAsia="MS Mincho" w:hAnsi="Georgia"/>
          <w:lang w:val="en-ID"/>
        </w:rPr>
        <w:t xml:space="preserve"> proses </w:t>
      </w:r>
      <w:proofErr w:type="spellStart"/>
      <w:r w:rsidRPr="00D638AF">
        <w:rPr>
          <w:rFonts w:ascii="Georgia" w:eastAsia="MS Mincho" w:hAnsi="Georgia"/>
          <w:lang w:val="en-ID"/>
        </w:rPr>
        <w:t>pembelajaran</w:t>
      </w:r>
      <w:proofErr w:type="spellEnd"/>
      <w:r w:rsidRPr="00D638AF">
        <w:rPr>
          <w:rFonts w:ascii="Georgia" w:eastAsia="MS Mincho" w:hAnsi="Georgia"/>
          <w:lang w:val="en-ID"/>
        </w:rPr>
        <w:t>.</w:t>
      </w:r>
    </w:p>
    <w:p w14:paraId="54734F1E"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lastRenderedPageBreak/>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secara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sistematis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selama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berlangsung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instrumen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lembar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Tujuan </w:t>
      </w:r>
      <w:proofErr w:type="spellStart"/>
      <w:r w:rsidRPr="00D638AF">
        <w:rPr>
          <w:rFonts w:ascii="Georgia" w:eastAsia="MS Mincho" w:hAnsi="Georgia"/>
          <w:lang w:val="en-ID"/>
        </w:rPr>
        <w:t>dari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adalah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mencatat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partisipasi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keterlibatan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emosional</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motorik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efektivitas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komunikasi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antarsiswa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kemampuan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teknis</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ditampilkan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Data yang </w:t>
      </w:r>
      <w:proofErr w:type="spellStart"/>
      <w:r w:rsidRPr="00D638AF">
        <w:rPr>
          <w:rFonts w:ascii="Georgia" w:eastAsia="MS Mincho" w:hAnsi="Georgia"/>
          <w:lang w:val="en-ID"/>
        </w:rPr>
        <w:t>diperoleh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melalui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memberikan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gambaran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menyeluruh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mengenai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respons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terhadap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metode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diterapkan</w:t>
      </w:r>
      <w:proofErr w:type="spellEnd"/>
      <w:r w:rsidRPr="00D638AF">
        <w:rPr>
          <w:rFonts w:ascii="Georgia" w:eastAsia="MS Mincho" w:hAnsi="Georgia"/>
          <w:lang w:val="en-ID"/>
        </w:rPr>
        <w:t>.</w:t>
      </w:r>
    </w:p>
    <w:p w14:paraId="66AF0225"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t>Refleksi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setelah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seluruh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rangkaian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selesai</w:t>
      </w:r>
      <w:proofErr w:type="spellEnd"/>
      <w:r w:rsidRPr="00D638AF">
        <w:rPr>
          <w:rFonts w:ascii="Georgia" w:eastAsia="MS Mincho" w:hAnsi="Georgia"/>
          <w:lang w:val="en-ID"/>
        </w:rPr>
        <w:t xml:space="preserve">. Pada </w:t>
      </w:r>
      <w:proofErr w:type="spellStart"/>
      <w:r w:rsidRPr="00D638AF">
        <w:rPr>
          <w:rFonts w:ascii="Georgia" w:eastAsia="MS Mincho" w:hAnsi="Georgia"/>
          <w:lang w:val="en-ID"/>
        </w:rPr>
        <w:t>tahap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peneliti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bersama</w:t>
      </w:r>
      <w:proofErr w:type="spellEnd"/>
      <w:r w:rsidRPr="00D638AF">
        <w:rPr>
          <w:rFonts w:ascii="Georgia" w:eastAsia="MS Mincho" w:hAnsi="Georgia"/>
          <w:lang w:val="en-ID"/>
        </w:rPr>
        <w:t xml:space="preserve"> guru PJOK </w:t>
      </w:r>
      <w:proofErr w:type="spellStart"/>
      <w:r w:rsidRPr="00D638AF">
        <w:rPr>
          <w:rFonts w:ascii="Georgia" w:eastAsia="MS Mincho" w:hAnsi="Georgia"/>
          <w:lang w:val="en-ID"/>
        </w:rPr>
        <w:t>melakukan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evaluasi</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analisis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terhadap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efektivitas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metode</w:t>
      </w:r>
      <w:proofErr w:type="spellEnd"/>
      <w:r w:rsidRPr="00D638AF">
        <w:rPr>
          <w:rFonts w:ascii="Georgia" w:eastAsia="MS Mincho" w:hAnsi="Georgia"/>
          <w:lang w:val="en-ID"/>
        </w:rPr>
        <w:t xml:space="preserve"> circuit training </w:t>
      </w:r>
      <w:proofErr w:type="spellStart"/>
      <w:r w:rsidRPr="00D638AF">
        <w:rPr>
          <w:rFonts w:ascii="Georgia" w:eastAsia="MS Mincho" w:hAnsi="Georgia"/>
          <w:lang w:val="en-ID"/>
        </w:rPr>
        <w:t>berdasarkan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hasil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Refleksi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mencakup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keberhasilan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kegiatan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hambatan</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ditemukan</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masukan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Bila </w:t>
      </w:r>
      <w:proofErr w:type="spellStart"/>
      <w:r w:rsidRPr="00D638AF">
        <w:rPr>
          <w:rFonts w:ascii="Georgia" w:eastAsia="MS Mincho" w:hAnsi="Georgia"/>
          <w:lang w:val="en-ID"/>
        </w:rPr>
        <w:t>diperlukan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modifikasi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pada </w:t>
      </w:r>
      <w:proofErr w:type="spellStart"/>
      <w:r w:rsidRPr="00D638AF">
        <w:rPr>
          <w:rFonts w:ascii="Georgia" w:eastAsia="MS Mincho" w:hAnsi="Georgia"/>
          <w:lang w:val="en-ID"/>
        </w:rPr>
        <w:t>siklus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berikutnya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perbaikan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berkelanjutan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Pendekatan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mendorong</w:t>
      </w:r>
      <w:proofErr w:type="spellEnd"/>
      <w:r w:rsidRPr="00D638AF">
        <w:rPr>
          <w:rFonts w:ascii="Georgia" w:eastAsia="MS Mincho" w:hAnsi="Georgia"/>
          <w:lang w:val="en-ID"/>
        </w:rPr>
        <w:t xml:space="preserve"> guru dan </w:t>
      </w:r>
      <w:proofErr w:type="spellStart"/>
      <w:r w:rsidRPr="00D638AF">
        <w:rPr>
          <w:rFonts w:ascii="Georgia" w:eastAsia="MS Mincho" w:hAnsi="Georgia"/>
          <w:lang w:val="en-ID"/>
        </w:rPr>
        <w:t>peneliti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menyesuaikan</w:t>
      </w:r>
      <w:proofErr w:type="spellEnd"/>
      <w:r w:rsidRPr="00D638AF">
        <w:rPr>
          <w:rFonts w:ascii="Georgia" w:eastAsia="MS Mincho" w:hAnsi="Georgia"/>
          <w:lang w:val="en-ID"/>
        </w:rPr>
        <w:t xml:space="preserve"> strategi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kebutuhan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nyata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sebagaimana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dianjurkan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pendekatan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berbasis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partisipatif</w:t>
      </w:r>
      <w:proofErr w:type="spellEnd"/>
      <w:r w:rsidRPr="00D638AF">
        <w:rPr>
          <w:rFonts w:ascii="Georgia" w:eastAsia="MS Mincho" w:hAnsi="Georgia"/>
          <w:lang w:val="en-ID"/>
        </w:rPr>
        <w:t xml:space="preserve"> (McNiff, 2014).</w:t>
      </w:r>
    </w:p>
    <w:p w14:paraId="62F233E2"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memperoleh</w:t>
      </w:r>
      <w:proofErr w:type="spellEnd"/>
      <w:r w:rsidRPr="00D638AF">
        <w:rPr>
          <w:rFonts w:ascii="Georgia" w:eastAsia="MS Mincho" w:hAnsi="Georgia"/>
          <w:lang w:val="en-ID"/>
        </w:rPr>
        <w:t xml:space="preserve"> data yang valid dan </w:t>
      </w:r>
      <w:proofErr w:type="spellStart"/>
      <w:r w:rsidRPr="00D638AF">
        <w:rPr>
          <w:rFonts w:ascii="Georgia" w:eastAsia="MS Mincho" w:hAnsi="Georgia"/>
          <w:lang w:val="en-ID"/>
        </w:rPr>
        <w:t>komprehensif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penelitian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tiga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pengumpulan</w:t>
      </w:r>
      <w:proofErr w:type="spellEnd"/>
      <w:r w:rsidRPr="00D638AF">
        <w:rPr>
          <w:rFonts w:ascii="Georgia" w:eastAsia="MS Mincho" w:hAnsi="Georgia"/>
          <w:lang w:val="en-ID"/>
        </w:rPr>
        <w:t xml:space="preserve"> data </w:t>
      </w:r>
      <w:proofErr w:type="spellStart"/>
      <w:r w:rsidRPr="00D638AF">
        <w:rPr>
          <w:rFonts w:ascii="Georgia" w:eastAsia="MS Mincho" w:hAnsi="Georgia"/>
          <w:lang w:val="en-ID"/>
        </w:rPr>
        <w:t>utama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yaitu</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dokumentasi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mencatat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keterlibatan</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keaktifan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selama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mengikuti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circuit training. </w:t>
      </w:r>
      <w:proofErr w:type="spellStart"/>
      <w:r w:rsidRPr="00D638AF">
        <w:rPr>
          <w:rFonts w:ascii="Georgia" w:eastAsia="MS Mincho" w:hAnsi="Georgia"/>
          <w:lang w:val="en-ID"/>
        </w:rPr>
        <w:t>Fokus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meliputi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antusiasme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di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partisipasi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kegiatan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pemanasan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keberanian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mencoba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variasi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penggunaan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alat</w:t>
      </w:r>
      <w:proofErr w:type="spellEnd"/>
      <w:r w:rsidRPr="00D638AF">
        <w:rPr>
          <w:rFonts w:ascii="Georgia" w:eastAsia="MS Mincho" w:hAnsi="Georgia"/>
          <w:lang w:val="en-ID"/>
        </w:rPr>
        <w:t xml:space="preserve"> bantu </w:t>
      </w:r>
      <w:proofErr w:type="spellStart"/>
      <w:r w:rsidRPr="00D638AF">
        <w:rPr>
          <w:rFonts w:ascii="Georgia" w:eastAsia="MS Mincho" w:hAnsi="Georgia"/>
          <w:lang w:val="en-ID"/>
        </w:rPr>
        <w:t>seperti</w:t>
      </w:r>
      <w:proofErr w:type="spellEnd"/>
      <w:r w:rsidRPr="00D638AF">
        <w:rPr>
          <w:rFonts w:ascii="Georgia" w:eastAsia="MS Mincho" w:hAnsi="Georgia"/>
          <w:lang w:val="en-ID"/>
        </w:rPr>
        <w:t xml:space="preserve"> cone dan bola, </w:t>
      </w:r>
      <w:proofErr w:type="spellStart"/>
      <w:r w:rsidRPr="00D638AF">
        <w:rPr>
          <w:rFonts w:ascii="Georgia" w:eastAsia="MS Mincho" w:hAnsi="Georgia"/>
          <w:lang w:val="en-ID"/>
        </w:rPr>
        <w:t>ketekunan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menyelesaikan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semua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rangkaian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kemampuan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mengikuti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instruksi</w:t>
      </w:r>
      <w:proofErr w:type="spellEnd"/>
      <w:r w:rsidRPr="00D638AF">
        <w:rPr>
          <w:rFonts w:ascii="Georgia" w:eastAsia="MS Mincho" w:hAnsi="Georgia"/>
          <w:lang w:val="en-ID"/>
        </w:rPr>
        <w:t xml:space="preserve"> guru,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antusiasme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kegiatan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evaluasi</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refleksi</w:t>
      </w:r>
      <w:proofErr w:type="spellEnd"/>
      <w:r w:rsidRPr="00D638AF">
        <w:rPr>
          <w:rFonts w:ascii="Georgia" w:eastAsia="MS Mincho" w:hAnsi="Georgia"/>
          <w:lang w:val="en-ID"/>
        </w:rPr>
        <w:t xml:space="preserve">. Lembar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disusun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indikator</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jelas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dilengkapi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skala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1 </w:t>
      </w:r>
      <w:proofErr w:type="spellStart"/>
      <w:r w:rsidRPr="00D638AF">
        <w:rPr>
          <w:rFonts w:ascii="Georgia" w:eastAsia="MS Mincho" w:hAnsi="Georgia"/>
          <w:lang w:val="en-ID"/>
        </w:rPr>
        <w:t>sampai</w:t>
      </w:r>
      <w:proofErr w:type="spellEnd"/>
      <w:r w:rsidRPr="00D638AF">
        <w:rPr>
          <w:rFonts w:ascii="Georgia" w:eastAsia="MS Mincho" w:hAnsi="Georgia"/>
          <w:lang w:val="en-ID"/>
        </w:rPr>
        <w:t xml:space="preserve"> 4 dan </w:t>
      </w:r>
      <w:proofErr w:type="spellStart"/>
      <w:r w:rsidRPr="00D638AF">
        <w:rPr>
          <w:rFonts w:ascii="Georgia" w:eastAsia="MS Mincho" w:hAnsi="Georgia"/>
          <w:lang w:val="en-ID"/>
        </w:rPr>
        <w:t>catatan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deskriptif</w:t>
      </w:r>
      <w:proofErr w:type="spellEnd"/>
      <w:r w:rsidRPr="00D638AF">
        <w:rPr>
          <w:rFonts w:ascii="Georgia" w:eastAsia="MS Mincho" w:hAnsi="Georgia"/>
          <w:lang w:val="en-ID"/>
        </w:rPr>
        <w:t xml:space="preserve"> agar </w:t>
      </w:r>
      <w:proofErr w:type="spellStart"/>
      <w:r w:rsidRPr="00D638AF">
        <w:rPr>
          <w:rFonts w:ascii="Georgia" w:eastAsia="MS Mincho" w:hAnsi="Georgia"/>
          <w:lang w:val="en-ID"/>
        </w:rPr>
        <w:t>pengamatan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dapat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secara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sistematis</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objektif</w:t>
      </w:r>
      <w:proofErr w:type="spellEnd"/>
      <w:r w:rsidRPr="00D638AF">
        <w:rPr>
          <w:rFonts w:ascii="Georgia" w:eastAsia="MS Mincho" w:hAnsi="Georgia"/>
          <w:lang w:val="en-ID"/>
        </w:rPr>
        <w:t>.</w:t>
      </w:r>
    </w:p>
    <w:p w14:paraId="00BD5B45"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instrumen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utama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mengukur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hasil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belajar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aspek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keterampilan</w:t>
      </w:r>
      <w:proofErr w:type="spellEnd"/>
      <w:r w:rsidRPr="00D638AF">
        <w:rPr>
          <w:rFonts w:ascii="Georgia" w:eastAsia="MS Mincho" w:hAnsi="Georgia"/>
          <w:lang w:val="en-ID"/>
        </w:rPr>
        <w:t xml:space="preserve"> dribbling </w:t>
      </w:r>
      <w:proofErr w:type="spellStart"/>
      <w:r w:rsidRPr="00D638AF">
        <w:rPr>
          <w:rFonts w:ascii="Georgia" w:eastAsia="MS Mincho" w:hAnsi="Georgia"/>
          <w:lang w:val="en-ID"/>
        </w:rPr>
        <w:t>sepak</w:t>
      </w:r>
      <w:proofErr w:type="spellEnd"/>
      <w:r w:rsidRPr="00D638AF">
        <w:rPr>
          <w:rFonts w:ascii="Georgia" w:eastAsia="MS Mincho" w:hAnsi="Georgia"/>
          <w:lang w:val="en-ID"/>
        </w:rPr>
        <w:t xml:space="preserve"> bola.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mencakup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posisi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tubuh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saat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menggiring</w:t>
      </w:r>
      <w:proofErr w:type="spellEnd"/>
      <w:r w:rsidRPr="00D638AF">
        <w:rPr>
          <w:rFonts w:ascii="Georgia" w:eastAsia="MS Mincho" w:hAnsi="Georgia"/>
          <w:lang w:val="en-ID"/>
        </w:rPr>
        <w:t xml:space="preserve"> bola, </w:t>
      </w:r>
      <w:proofErr w:type="spellStart"/>
      <w:r w:rsidRPr="00D638AF">
        <w:rPr>
          <w:rFonts w:ascii="Georgia" w:eastAsia="MS Mincho" w:hAnsi="Georgia"/>
          <w:lang w:val="en-ID"/>
        </w:rPr>
        <w:t>koordinasi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antara</w:t>
      </w:r>
      <w:proofErr w:type="spellEnd"/>
      <w:r w:rsidRPr="00D638AF">
        <w:rPr>
          <w:rFonts w:ascii="Georgia" w:eastAsia="MS Mincho" w:hAnsi="Georgia"/>
          <w:lang w:val="en-ID"/>
        </w:rPr>
        <w:t xml:space="preserve"> kaki dan bola, </w:t>
      </w:r>
      <w:proofErr w:type="spellStart"/>
      <w:r w:rsidRPr="00D638AF">
        <w:rPr>
          <w:rFonts w:ascii="Georgia" w:eastAsia="MS Mincho" w:hAnsi="Georgia"/>
          <w:lang w:val="en-ID"/>
        </w:rPr>
        <w:t>akurasi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arah</w:t>
      </w:r>
      <w:proofErr w:type="spellEnd"/>
      <w:r w:rsidRPr="00D638AF">
        <w:rPr>
          <w:rFonts w:ascii="Georgia" w:eastAsia="MS Mincho" w:hAnsi="Georgia"/>
          <w:lang w:val="en-ID"/>
        </w:rPr>
        <w:t xml:space="preserve"> dribbling, </w:t>
      </w:r>
      <w:proofErr w:type="spellStart"/>
      <w:r w:rsidRPr="00D638AF">
        <w:rPr>
          <w:rFonts w:ascii="Georgia" w:eastAsia="MS Mincho" w:hAnsi="Georgia"/>
          <w:lang w:val="en-ID"/>
        </w:rPr>
        <w:t>kekuatan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dorongan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saat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menggiring</w:t>
      </w:r>
      <w:proofErr w:type="spellEnd"/>
      <w:r w:rsidRPr="00D638AF">
        <w:rPr>
          <w:rFonts w:ascii="Georgia" w:eastAsia="MS Mincho" w:hAnsi="Georgia"/>
          <w:lang w:val="en-ID"/>
        </w:rPr>
        <w:t xml:space="preserve"> bola,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konsistensi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teknik</w:t>
      </w:r>
      <w:proofErr w:type="spellEnd"/>
      <w:r w:rsidRPr="00D638AF">
        <w:rPr>
          <w:rFonts w:ascii="Georgia" w:eastAsia="MS Mincho" w:hAnsi="Georgia"/>
          <w:lang w:val="en-ID"/>
        </w:rPr>
        <w:t xml:space="preserve"> pada </w:t>
      </w:r>
      <w:proofErr w:type="spellStart"/>
      <w:r w:rsidRPr="00D638AF">
        <w:rPr>
          <w:rFonts w:ascii="Georgia" w:eastAsia="MS Mincho" w:hAnsi="Georgia"/>
          <w:lang w:val="en-ID"/>
        </w:rPr>
        <w:t>beberapa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ulangan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rubrik</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dirancang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khusus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menggambarkan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tingkat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penguasaan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secara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objektif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dilaksanakan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sebelum</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sesudah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tindakan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pra-siklus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siklus</w:t>
      </w:r>
      <w:proofErr w:type="spellEnd"/>
      <w:r w:rsidRPr="00D638AF">
        <w:rPr>
          <w:rFonts w:ascii="Georgia" w:eastAsia="MS Mincho" w:hAnsi="Georgia"/>
          <w:lang w:val="en-ID"/>
        </w:rPr>
        <w:t xml:space="preserve"> I, dan </w:t>
      </w:r>
      <w:proofErr w:type="spellStart"/>
      <w:r w:rsidRPr="00D638AF">
        <w:rPr>
          <w:rFonts w:ascii="Georgia" w:eastAsia="MS Mincho" w:hAnsi="Georgia"/>
          <w:lang w:val="en-ID"/>
        </w:rPr>
        <w:t>siklus</w:t>
      </w:r>
      <w:proofErr w:type="spellEnd"/>
      <w:r w:rsidRPr="00D638AF">
        <w:rPr>
          <w:rFonts w:ascii="Georgia" w:eastAsia="MS Mincho" w:hAnsi="Georgia"/>
          <w:lang w:val="en-ID"/>
        </w:rPr>
        <w:t xml:space="preserve"> II) agar </w:t>
      </w:r>
      <w:proofErr w:type="spellStart"/>
      <w:r w:rsidRPr="00D638AF">
        <w:rPr>
          <w:rFonts w:ascii="Georgia" w:eastAsia="MS Mincho" w:hAnsi="Georgia"/>
          <w:lang w:val="en-ID"/>
        </w:rPr>
        <w:t>perkembangan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keterampilan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dapat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dipantau</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secara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kuantitatif</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akurat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sebagaimana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direkomendasikan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evaluasi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pendidikan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jasmani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berbasis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kinerja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Sporis</w:t>
      </w:r>
      <w:proofErr w:type="spellEnd"/>
      <w:r w:rsidRPr="00D638AF">
        <w:rPr>
          <w:rFonts w:ascii="Georgia" w:eastAsia="MS Mincho" w:hAnsi="Georgia"/>
          <w:lang w:val="en-ID"/>
        </w:rPr>
        <w:t xml:space="preserve"> et al., 2017; Behm et al., 2021).</w:t>
      </w:r>
    </w:p>
    <w:p w14:paraId="7B630456" w14:textId="77777777" w:rsidR="00D638AF" w:rsidRPr="00D638AF" w:rsidRDefault="00D638AF" w:rsidP="00D638AF">
      <w:pPr>
        <w:spacing w:after="0" w:line="240" w:lineRule="auto"/>
        <w:ind w:firstLine="547"/>
        <w:jc w:val="both"/>
        <w:rPr>
          <w:rFonts w:ascii="Georgia" w:eastAsia="MS Mincho" w:hAnsi="Georgia"/>
          <w:lang w:val="en-ID"/>
        </w:rPr>
      </w:pPr>
      <w:proofErr w:type="spellStart"/>
      <w:r w:rsidRPr="00D638AF">
        <w:rPr>
          <w:rFonts w:ascii="Georgia" w:eastAsia="MS Mincho" w:hAnsi="Georgia"/>
          <w:lang w:val="en-ID"/>
        </w:rPr>
        <w:t>Sebagai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pelengkap</w:t>
      </w:r>
      <w:proofErr w:type="spellEnd"/>
      <w:r w:rsidRPr="00D638AF">
        <w:rPr>
          <w:rFonts w:ascii="Georgia" w:eastAsia="MS Mincho" w:hAnsi="Georgia"/>
          <w:lang w:val="en-ID"/>
        </w:rPr>
        <w:t xml:space="preserve"> data, </w:t>
      </w:r>
      <w:proofErr w:type="spellStart"/>
      <w:r w:rsidRPr="00D638AF">
        <w:rPr>
          <w:rFonts w:ascii="Georgia" w:eastAsia="MS Mincho" w:hAnsi="Georgia"/>
          <w:lang w:val="en-ID"/>
        </w:rPr>
        <w:t>dokumentasi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merekam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aktivitas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selama</w:t>
      </w:r>
      <w:proofErr w:type="spellEnd"/>
      <w:r w:rsidRPr="00D638AF">
        <w:rPr>
          <w:rFonts w:ascii="Georgia" w:eastAsia="MS Mincho" w:hAnsi="Georgia"/>
          <w:lang w:val="en-ID"/>
        </w:rPr>
        <w:t xml:space="preserve"> proses </w:t>
      </w:r>
      <w:proofErr w:type="spellStart"/>
      <w:r w:rsidRPr="00D638AF">
        <w:rPr>
          <w:rFonts w:ascii="Georgia" w:eastAsia="MS Mincho" w:hAnsi="Georgia"/>
          <w:lang w:val="en-ID"/>
        </w:rPr>
        <w:t>pembelajaran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berlangsung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Dokumentasi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mencakup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foto</w:t>
      </w:r>
      <w:proofErr w:type="spellEnd"/>
      <w:r w:rsidRPr="00D638AF">
        <w:rPr>
          <w:rFonts w:ascii="Georgia" w:eastAsia="MS Mincho" w:hAnsi="Georgia"/>
          <w:lang w:val="en-ID"/>
        </w:rPr>
        <w:t xml:space="preserve"> dan video </w:t>
      </w:r>
      <w:proofErr w:type="spellStart"/>
      <w:r w:rsidRPr="00D638AF">
        <w:rPr>
          <w:rFonts w:ascii="Georgia" w:eastAsia="MS Mincho" w:hAnsi="Georgia"/>
          <w:lang w:val="en-ID"/>
        </w:rPr>
        <w:t>kegiatan</w:t>
      </w:r>
      <w:proofErr w:type="spellEnd"/>
      <w:r w:rsidRPr="00D638AF">
        <w:rPr>
          <w:rFonts w:ascii="Georgia" w:eastAsia="MS Mincho" w:hAnsi="Georgia"/>
          <w:lang w:val="en-ID"/>
        </w:rPr>
        <w:t xml:space="preserve"> di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catatan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lapangan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mengenai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dinamika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kelas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dokumen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hasil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evaluasi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Dokumentasi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berfungsi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mendukung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temuan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menjadi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bahan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refleksi</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akurat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menyempurnakan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desain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pembelajaran</w:t>
      </w:r>
      <w:proofErr w:type="spellEnd"/>
      <w:r w:rsidRPr="00D638AF">
        <w:rPr>
          <w:rFonts w:ascii="Georgia" w:eastAsia="MS Mincho" w:hAnsi="Georgia"/>
          <w:lang w:val="en-ID"/>
        </w:rPr>
        <w:t>.</w:t>
      </w:r>
    </w:p>
    <w:p w14:paraId="20AA3FC5" w14:textId="77777777" w:rsidR="00D638AF" w:rsidRPr="00D638AF" w:rsidRDefault="00D638AF" w:rsidP="00D638AF">
      <w:pPr>
        <w:spacing w:after="0" w:line="240" w:lineRule="auto"/>
        <w:ind w:firstLine="547"/>
        <w:jc w:val="both"/>
        <w:rPr>
          <w:rFonts w:ascii="Georgia" w:eastAsia="MS Mincho" w:hAnsi="Georgia"/>
          <w:lang w:val="en-ID"/>
        </w:rPr>
      </w:pPr>
      <w:r w:rsidRPr="00D638AF">
        <w:rPr>
          <w:rFonts w:ascii="Georgia" w:eastAsia="MS Mincho" w:hAnsi="Georgia"/>
          <w:lang w:val="en-ID"/>
        </w:rPr>
        <w:t xml:space="preserve">Dalam </w:t>
      </w:r>
      <w:proofErr w:type="spellStart"/>
      <w:r w:rsidRPr="00D638AF">
        <w:rPr>
          <w:rFonts w:ascii="Georgia" w:eastAsia="MS Mincho" w:hAnsi="Georgia"/>
          <w:lang w:val="en-ID"/>
        </w:rPr>
        <w:t>hal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instrumen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penelitian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lembar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observasi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aktivitas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terdiri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beberapa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indikator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utama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seperti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perhatian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terhadap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penjelasan</w:t>
      </w:r>
      <w:proofErr w:type="spellEnd"/>
      <w:r w:rsidRPr="00D638AF">
        <w:rPr>
          <w:rFonts w:ascii="Georgia" w:eastAsia="MS Mincho" w:hAnsi="Georgia"/>
          <w:lang w:val="en-ID"/>
        </w:rPr>
        <w:t xml:space="preserve"> guru, </w:t>
      </w:r>
      <w:proofErr w:type="spellStart"/>
      <w:r w:rsidRPr="00D638AF">
        <w:rPr>
          <w:rFonts w:ascii="Georgia" w:eastAsia="MS Mincho" w:hAnsi="Georgia"/>
          <w:lang w:val="en-ID"/>
        </w:rPr>
        <w:t>partisipasi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pemanasan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keberanian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mencoba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latihan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penggunaan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alat</w:t>
      </w:r>
      <w:proofErr w:type="spellEnd"/>
      <w:r w:rsidRPr="00D638AF">
        <w:rPr>
          <w:rFonts w:ascii="Georgia" w:eastAsia="MS Mincho" w:hAnsi="Georgia"/>
          <w:lang w:val="en-ID"/>
        </w:rPr>
        <w:t xml:space="preserve"> bantu, </w:t>
      </w:r>
      <w:proofErr w:type="spellStart"/>
      <w:r w:rsidRPr="00D638AF">
        <w:rPr>
          <w:rFonts w:ascii="Georgia" w:eastAsia="MS Mincho" w:hAnsi="Georgia"/>
          <w:lang w:val="en-ID"/>
        </w:rPr>
        <w:t>ketekunan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menyelesaikan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rotasi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stasiun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ketepatan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mengikuti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instruksi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antusiasme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dalam</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evaluasi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Setiap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aspek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dinilai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skala</w:t>
      </w:r>
      <w:proofErr w:type="spellEnd"/>
      <w:r w:rsidRPr="00D638AF">
        <w:rPr>
          <w:rFonts w:ascii="Georgia" w:eastAsia="MS Mincho" w:hAnsi="Georgia"/>
          <w:lang w:val="en-ID"/>
        </w:rPr>
        <w:t xml:space="preserve"> 1 </w:t>
      </w:r>
      <w:proofErr w:type="spellStart"/>
      <w:r w:rsidRPr="00D638AF">
        <w:rPr>
          <w:rFonts w:ascii="Georgia" w:eastAsia="MS Mincho" w:hAnsi="Georgia"/>
          <w:lang w:val="en-ID"/>
        </w:rPr>
        <w:t>sampai</w:t>
      </w:r>
      <w:proofErr w:type="spellEnd"/>
      <w:r w:rsidRPr="00D638AF">
        <w:rPr>
          <w:rFonts w:ascii="Georgia" w:eastAsia="MS Mincho" w:hAnsi="Georgia"/>
          <w:lang w:val="en-ID"/>
        </w:rPr>
        <w:t xml:space="preserve"> 4,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rincian</w:t>
      </w:r>
      <w:proofErr w:type="spellEnd"/>
      <w:r w:rsidRPr="00D638AF">
        <w:rPr>
          <w:rFonts w:ascii="Georgia" w:eastAsia="MS Mincho" w:hAnsi="Georgia"/>
          <w:lang w:val="en-ID"/>
        </w:rPr>
        <w:t xml:space="preserve"> 1 = </w:t>
      </w:r>
      <w:proofErr w:type="spellStart"/>
      <w:r w:rsidRPr="00D638AF">
        <w:rPr>
          <w:rFonts w:ascii="Georgia" w:eastAsia="MS Mincho" w:hAnsi="Georgia"/>
          <w:lang w:val="en-ID"/>
        </w:rPr>
        <w:t>sangat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kurang</w:t>
      </w:r>
      <w:proofErr w:type="spellEnd"/>
      <w:r w:rsidRPr="00D638AF">
        <w:rPr>
          <w:rFonts w:ascii="Georgia" w:eastAsia="MS Mincho" w:hAnsi="Georgia"/>
          <w:lang w:val="en-ID"/>
        </w:rPr>
        <w:t xml:space="preserve"> dan 4 = </w:t>
      </w:r>
      <w:proofErr w:type="spellStart"/>
      <w:r w:rsidRPr="00D638AF">
        <w:rPr>
          <w:rFonts w:ascii="Georgia" w:eastAsia="MS Mincho" w:hAnsi="Georgia"/>
          <w:lang w:val="en-ID"/>
        </w:rPr>
        <w:t>sangat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baik</w:t>
      </w:r>
      <w:proofErr w:type="spellEnd"/>
      <w:r w:rsidRPr="00D638AF">
        <w:rPr>
          <w:rFonts w:ascii="Georgia" w:eastAsia="MS Mincho" w:hAnsi="Georgia"/>
          <w:lang w:val="en-ID"/>
        </w:rPr>
        <w:t xml:space="preserve">. Selain </w:t>
      </w:r>
      <w:proofErr w:type="spellStart"/>
      <w:r w:rsidRPr="00D638AF">
        <w:rPr>
          <w:rFonts w:ascii="Georgia" w:eastAsia="MS Mincho" w:hAnsi="Georgia"/>
          <w:lang w:val="en-ID"/>
        </w:rPr>
        <w:t>itu</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juga </w:t>
      </w:r>
      <w:proofErr w:type="spellStart"/>
      <w:r w:rsidRPr="00D638AF">
        <w:rPr>
          <w:rFonts w:ascii="Georgia" w:eastAsia="MS Mincho" w:hAnsi="Georgia"/>
          <w:lang w:val="en-ID"/>
        </w:rPr>
        <w:t>rubrik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dribbling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mengukur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keterampilan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teknis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Rubrik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disusun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berdasarkan</w:t>
      </w:r>
      <w:proofErr w:type="spellEnd"/>
      <w:r w:rsidRPr="00D638AF">
        <w:rPr>
          <w:rFonts w:ascii="Georgia" w:eastAsia="MS Mincho" w:hAnsi="Georgia"/>
          <w:lang w:val="en-ID"/>
        </w:rPr>
        <w:t xml:space="preserve"> lima </w:t>
      </w:r>
      <w:proofErr w:type="spellStart"/>
      <w:r w:rsidRPr="00D638AF">
        <w:rPr>
          <w:rFonts w:ascii="Georgia" w:eastAsia="MS Mincho" w:hAnsi="Georgia"/>
          <w:lang w:val="en-ID"/>
        </w:rPr>
        <w:t>aspek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utama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kriteria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mulai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dari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kurang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skor</w:t>
      </w:r>
      <w:proofErr w:type="spellEnd"/>
      <w:r w:rsidRPr="00D638AF">
        <w:rPr>
          <w:rFonts w:ascii="Georgia" w:eastAsia="MS Mincho" w:hAnsi="Georgia"/>
          <w:lang w:val="en-ID"/>
        </w:rPr>
        <w:t xml:space="preserve"> 1) </w:t>
      </w:r>
      <w:proofErr w:type="spellStart"/>
      <w:r w:rsidRPr="00D638AF">
        <w:rPr>
          <w:rFonts w:ascii="Georgia" w:eastAsia="MS Mincho" w:hAnsi="Georgia"/>
          <w:lang w:val="en-ID"/>
        </w:rPr>
        <w:t>hingga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sangat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baik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skor</w:t>
      </w:r>
      <w:proofErr w:type="spellEnd"/>
      <w:r w:rsidRPr="00D638AF">
        <w:rPr>
          <w:rFonts w:ascii="Georgia" w:eastAsia="MS Mincho" w:hAnsi="Georgia"/>
          <w:lang w:val="en-ID"/>
        </w:rPr>
        <w:t xml:space="preserve"> 4), </w:t>
      </w:r>
      <w:proofErr w:type="spellStart"/>
      <w:r w:rsidRPr="00D638AF">
        <w:rPr>
          <w:rFonts w:ascii="Georgia" w:eastAsia="MS Mincho" w:hAnsi="Georgia"/>
          <w:lang w:val="en-ID"/>
        </w:rPr>
        <w:t>sehingga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memungkinkan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adanya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penilaian</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adil</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transparan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terhadap</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kemampuan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w:t>
      </w:r>
    </w:p>
    <w:p w14:paraId="3E5D3691" w14:textId="77777777" w:rsidR="00032554" w:rsidRDefault="00D638AF" w:rsidP="00D638AF">
      <w:pPr>
        <w:spacing w:after="0" w:line="240" w:lineRule="auto"/>
        <w:ind w:firstLine="547"/>
        <w:jc w:val="both"/>
        <w:rPr>
          <w:rFonts w:ascii="Georgia" w:eastAsia="MS Mincho" w:hAnsi="Georgia"/>
          <w:lang w:val="en-ID"/>
        </w:rPr>
      </w:pPr>
      <w:r w:rsidRPr="00D638AF">
        <w:rPr>
          <w:rFonts w:ascii="Georgia" w:eastAsia="MS Mincho" w:hAnsi="Georgia"/>
          <w:lang w:val="en-ID"/>
        </w:rPr>
        <w:t xml:space="preserve">Data yang </w:t>
      </w:r>
      <w:proofErr w:type="spellStart"/>
      <w:r w:rsidRPr="00D638AF">
        <w:rPr>
          <w:rFonts w:ascii="Georgia" w:eastAsia="MS Mincho" w:hAnsi="Georgia"/>
          <w:lang w:val="en-ID"/>
        </w:rPr>
        <w:t>diperoleh</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dianalisis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pendekatan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deskriptif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kuantitatif</w:t>
      </w:r>
      <w:proofErr w:type="spellEnd"/>
      <w:r w:rsidRPr="00D638AF">
        <w:rPr>
          <w:rFonts w:ascii="Georgia" w:eastAsia="MS Mincho" w:hAnsi="Georgia"/>
          <w:lang w:val="en-ID"/>
        </w:rPr>
        <w:t xml:space="preserve"> dan </w:t>
      </w:r>
      <w:proofErr w:type="spellStart"/>
      <w:r w:rsidRPr="00D638AF">
        <w:rPr>
          <w:rFonts w:ascii="Georgia" w:eastAsia="MS Mincho" w:hAnsi="Georgia"/>
          <w:lang w:val="en-ID"/>
        </w:rPr>
        <w:t>kualitatif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Pendekatan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kuantitatif</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untuk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mengetahui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tingkat</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pencapaian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hasil</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belajar</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berdasarkan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perolehan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skor</w:t>
      </w:r>
      <w:proofErr w:type="spellEnd"/>
      <w:r w:rsidRPr="00D638AF">
        <w:rPr>
          <w:rFonts w:ascii="Georgia" w:eastAsia="MS Mincho" w:hAnsi="Georgia"/>
          <w:lang w:val="en-ID"/>
        </w:rPr>
        <w:t xml:space="preserve"> pada </w:t>
      </w:r>
      <w:proofErr w:type="spellStart"/>
      <w:r w:rsidRPr="00D638AF">
        <w:rPr>
          <w:rFonts w:ascii="Georgia" w:eastAsia="MS Mincho" w:hAnsi="Georgia"/>
          <w:lang w:val="en-ID"/>
        </w:rPr>
        <w:t>tes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praktik</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Analisis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ini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dilakukan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menghitung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persentase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siswa</w:t>
      </w:r>
      <w:proofErr w:type="spellEnd"/>
      <w:r w:rsidRPr="00D638AF">
        <w:rPr>
          <w:rFonts w:ascii="Georgia" w:eastAsia="MS Mincho" w:hAnsi="Georgia"/>
          <w:lang w:val="en-ID"/>
        </w:rPr>
        <w:t xml:space="preserve"> yang </w:t>
      </w:r>
      <w:proofErr w:type="spellStart"/>
      <w:r w:rsidRPr="00D638AF">
        <w:rPr>
          <w:rFonts w:ascii="Georgia" w:eastAsia="MS Mincho" w:hAnsi="Georgia"/>
          <w:lang w:val="en-ID"/>
        </w:rPr>
        <w:t>mencapai</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Kriteria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Ketuntasan</w:t>
      </w:r>
      <w:proofErr w:type="spellEnd"/>
      <w:r w:rsidRPr="00D638AF">
        <w:rPr>
          <w:rFonts w:ascii="Georgia" w:eastAsia="MS Mincho" w:hAnsi="Georgia"/>
          <w:lang w:val="en-ID"/>
        </w:rPr>
        <w:t xml:space="preserve"> Minimal (KKM), </w:t>
      </w:r>
      <w:proofErr w:type="spellStart"/>
      <w:r w:rsidRPr="00D638AF">
        <w:rPr>
          <w:rFonts w:ascii="Georgia" w:eastAsia="MS Mincho" w:hAnsi="Georgia"/>
          <w:lang w:val="en-ID"/>
        </w:rPr>
        <w:t>serta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membandingkan</w:t>
      </w:r>
      <w:proofErr w:type="spellEnd"/>
      <w:r w:rsidRPr="00D638AF">
        <w:rPr>
          <w:rFonts w:ascii="Georgia" w:eastAsia="MS Mincho" w:hAnsi="Georgia"/>
          <w:lang w:val="en-ID"/>
        </w:rPr>
        <w:t xml:space="preserve"> data </w:t>
      </w:r>
      <w:proofErr w:type="spellStart"/>
      <w:r w:rsidRPr="00D638AF">
        <w:rPr>
          <w:rFonts w:ascii="Georgia" w:eastAsia="MS Mincho" w:hAnsi="Georgia"/>
          <w:lang w:val="en-ID"/>
        </w:rPr>
        <w:t>antara</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pra-siklus</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siklus</w:t>
      </w:r>
      <w:proofErr w:type="spellEnd"/>
      <w:r w:rsidRPr="00D638AF">
        <w:rPr>
          <w:rFonts w:ascii="Georgia" w:eastAsia="MS Mincho" w:hAnsi="Georgia"/>
          <w:lang w:val="en-ID"/>
        </w:rPr>
        <w:t xml:space="preserve"> I, dan </w:t>
      </w:r>
      <w:proofErr w:type="spellStart"/>
      <w:r w:rsidRPr="00D638AF">
        <w:rPr>
          <w:rFonts w:ascii="Georgia" w:eastAsia="MS Mincho" w:hAnsi="Georgia"/>
          <w:lang w:val="en-ID"/>
        </w:rPr>
        <w:t>siklus</w:t>
      </w:r>
      <w:proofErr w:type="spellEnd"/>
      <w:r w:rsidRPr="00D638AF">
        <w:rPr>
          <w:rFonts w:ascii="Georgia" w:eastAsia="MS Mincho" w:hAnsi="Georgia"/>
          <w:lang w:val="en-ID"/>
        </w:rPr>
        <w:t xml:space="preserve"> II. </w:t>
      </w:r>
      <w:proofErr w:type="spellStart"/>
      <w:r w:rsidRPr="00D638AF">
        <w:rPr>
          <w:rFonts w:ascii="Georgia" w:eastAsia="MS Mincho" w:hAnsi="Georgia"/>
          <w:lang w:val="en-ID"/>
        </w:rPr>
        <w:t>Persentase</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ketuntasan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dihitung</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dengan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menggunakan</w:t>
      </w:r>
      <w:proofErr w:type="spellEnd"/>
      <w:r w:rsidRPr="00D638AF">
        <w:rPr>
          <w:rFonts w:ascii="Georgia" w:eastAsia="MS Mincho" w:hAnsi="Georgia"/>
          <w:lang w:val="en-ID"/>
        </w:rPr>
        <w:t xml:space="preserve"> </w:t>
      </w:r>
      <w:proofErr w:type="spellStart"/>
      <w:r w:rsidRPr="00D638AF">
        <w:rPr>
          <w:rFonts w:ascii="Georgia" w:eastAsia="MS Mincho" w:hAnsi="Georgia"/>
          <w:lang w:val="en-ID"/>
        </w:rPr>
        <w:t>rumus</w:t>
      </w:r>
      <w:proofErr w:type="spellEnd"/>
      <w:r w:rsidRPr="00D638AF">
        <w:rPr>
          <w:rFonts w:ascii="Georgia" w:eastAsia="MS Mincho" w:hAnsi="Georgia"/>
          <w:lang w:val="en-ID"/>
        </w:rPr>
        <w:t>:</w:t>
      </w:r>
    </w:p>
    <w:p w14:paraId="190335E4" w14:textId="77777777" w:rsidR="00D638AF" w:rsidRPr="00D638AF" w:rsidRDefault="00032554" w:rsidP="00D638AF">
      <w:pPr>
        <w:spacing w:before="100" w:beforeAutospacing="1" w:after="100" w:afterAutospacing="1" w:line="360" w:lineRule="auto"/>
        <w:jc w:val="both"/>
        <w:rPr>
          <w:rFonts w:ascii="Times New Roman" w:eastAsia="Times New Roman" w:hAnsi="Times New Roman"/>
          <w:sz w:val="24"/>
          <w:szCs w:val="24"/>
          <w:lang w:val="en-ID" w:eastAsia="en-ID"/>
        </w:rPr>
      </w:pPr>
      <w:proofErr w:type="spellStart"/>
      <w:r w:rsidRPr="00D638AF">
        <w:rPr>
          <w:rFonts w:ascii="Times New Roman" w:eastAsia="Times New Roman" w:hAnsi="Times New Roman"/>
          <w:sz w:val="24"/>
          <w:szCs w:val="24"/>
          <w:lang w:val="en-ID" w:eastAsia="en-ID"/>
        </w:rPr>
        <w:lastRenderedPageBreak/>
        <w:t>Persentase</w:t>
      </w:r>
      <w:proofErr w:type="spellEnd"/>
      <w:r w:rsidRPr="00D638AF">
        <w:rPr>
          <w:rFonts w:ascii="Times New Roman" w:eastAsia="Times New Roman" w:hAnsi="Times New Roman"/>
          <w:sz w:val="24"/>
          <w:szCs w:val="24"/>
          <w:lang w:val="en-ID" w:eastAsia="en-ID"/>
        </w:rPr>
        <w:t xml:space="preserve"> </w:t>
      </w:r>
      <w:proofErr w:type="spellStart"/>
      <w:r w:rsidRPr="00D638AF">
        <w:rPr>
          <w:rFonts w:ascii="Times New Roman" w:eastAsia="Times New Roman" w:hAnsi="Times New Roman"/>
          <w:sz w:val="24"/>
          <w:szCs w:val="24"/>
          <w:lang w:val="en-ID" w:eastAsia="en-ID"/>
        </w:rPr>
        <w:t>Ketuntasan</w:t>
      </w:r>
      <w:proofErr w:type="spellEnd"/>
      <w:r w:rsidRPr="00D638AF">
        <w:rPr>
          <w:rFonts w:ascii="Times New Roman" w:eastAsia="Times New Roman" w:hAnsi="Times New Roman"/>
          <w:sz w:val="24"/>
          <w:szCs w:val="24"/>
          <w:lang w:val="en-ID" w:eastAsia="en-ID"/>
        </w:rPr>
        <w:t xml:space="preserve"> = (</w:t>
      </w:r>
      <w:proofErr w:type="spellStart"/>
      <w:r w:rsidRPr="00D638AF">
        <w:rPr>
          <w:rFonts w:ascii="Times New Roman" w:eastAsia="Times New Roman" w:hAnsi="Times New Roman"/>
          <w:sz w:val="24"/>
          <w:szCs w:val="24"/>
          <w:lang w:val="en-ID" w:eastAsia="en-ID"/>
        </w:rPr>
        <w:t>Jumlah</w:t>
      </w:r>
      <w:proofErr w:type="spellEnd"/>
      <w:r w:rsidRPr="00D638AF">
        <w:rPr>
          <w:rFonts w:ascii="Times New Roman" w:eastAsia="Times New Roman" w:hAnsi="Times New Roman"/>
          <w:sz w:val="24"/>
          <w:szCs w:val="24"/>
          <w:lang w:val="en-ID" w:eastAsia="en-ID"/>
        </w:rPr>
        <w:t xml:space="preserve"> </w:t>
      </w:r>
      <w:proofErr w:type="spellStart"/>
      <w:r w:rsidRPr="00D638AF">
        <w:rPr>
          <w:rFonts w:ascii="Times New Roman" w:eastAsia="Times New Roman" w:hAnsi="Times New Roman"/>
          <w:sz w:val="24"/>
          <w:szCs w:val="24"/>
          <w:lang w:val="en-ID" w:eastAsia="en-ID"/>
        </w:rPr>
        <w:t>siswa</w:t>
      </w:r>
      <w:proofErr w:type="spellEnd"/>
      <w:r w:rsidRPr="00D638AF">
        <w:rPr>
          <w:rFonts w:ascii="Times New Roman" w:eastAsia="Times New Roman" w:hAnsi="Times New Roman"/>
          <w:sz w:val="24"/>
          <w:szCs w:val="24"/>
          <w:lang w:val="en-ID" w:eastAsia="en-ID"/>
        </w:rPr>
        <w:t xml:space="preserve"> yang </w:t>
      </w:r>
      <w:proofErr w:type="spellStart"/>
      <w:r w:rsidRPr="00D638AF">
        <w:rPr>
          <w:rFonts w:ascii="Times New Roman" w:eastAsia="Times New Roman" w:hAnsi="Times New Roman"/>
          <w:sz w:val="24"/>
          <w:szCs w:val="24"/>
          <w:lang w:val="en-ID" w:eastAsia="en-ID"/>
        </w:rPr>
        <w:t>mencapai</w:t>
      </w:r>
      <w:proofErr w:type="spellEnd"/>
      <w:r w:rsidRPr="00D638AF">
        <w:rPr>
          <w:rFonts w:ascii="Times New Roman" w:eastAsia="Times New Roman" w:hAnsi="Times New Roman"/>
          <w:sz w:val="24"/>
          <w:szCs w:val="24"/>
          <w:lang w:val="en-ID" w:eastAsia="en-ID"/>
        </w:rPr>
        <w:t xml:space="preserve"> KKM / </w:t>
      </w:r>
      <w:proofErr w:type="spellStart"/>
      <w:r w:rsidRPr="00D638AF">
        <w:rPr>
          <w:rFonts w:ascii="Times New Roman" w:eastAsia="Times New Roman" w:hAnsi="Times New Roman"/>
          <w:sz w:val="24"/>
          <w:szCs w:val="24"/>
          <w:lang w:val="en-ID" w:eastAsia="en-ID"/>
        </w:rPr>
        <w:t>Jumlah</w:t>
      </w:r>
      <w:proofErr w:type="spellEnd"/>
      <w:r w:rsidRPr="00D638AF">
        <w:rPr>
          <w:rFonts w:ascii="Times New Roman" w:eastAsia="Times New Roman" w:hAnsi="Times New Roman"/>
          <w:sz w:val="24"/>
          <w:szCs w:val="24"/>
          <w:lang w:val="en-ID" w:eastAsia="en-ID"/>
        </w:rPr>
        <w:t xml:space="preserve"> </w:t>
      </w:r>
      <w:proofErr w:type="spellStart"/>
      <w:r w:rsidRPr="00D638AF">
        <w:rPr>
          <w:rFonts w:ascii="Times New Roman" w:eastAsia="Times New Roman" w:hAnsi="Times New Roman"/>
          <w:sz w:val="24"/>
          <w:szCs w:val="24"/>
          <w:lang w:val="en-ID" w:eastAsia="en-ID"/>
        </w:rPr>
        <w:t>seluruh</w:t>
      </w:r>
      <w:proofErr w:type="spellEnd"/>
      <w:r w:rsidRPr="00D638AF">
        <w:rPr>
          <w:rFonts w:ascii="Times New Roman" w:eastAsia="Times New Roman" w:hAnsi="Times New Roman"/>
          <w:sz w:val="24"/>
          <w:szCs w:val="24"/>
          <w:lang w:val="en-ID" w:eastAsia="en-ID"/>
        </w:rPr>
        <w:t xml:space="preserve"> </w:t>
      </w:r>
      <w:proofErr w:type="spellStart"/>
      <w:r w:rsidRPr="00D638AF">
        <w:rPr>
          <w:rFonts w:ascii="Times New Roman" w:eastAsia="Times New Roman" w:hAnsi="Times New Roman"/>
          <w:sz w:val="24"/>
          <w:szCs w:val="24"/>
          <w:lang w:val="en-ID" w:eastAsia="en-ID"/>
        </w:rPr>
        <w:t>siswa</w:t>
      </w:r>
      <w:proofErr w:type="spellEnd"/>
      <w:r w:rsidRPr="00D638AF">
        <w:rPr>
          <w:rFonts w:ascii="Times New Roman" w:eastAsia="Times New Roman" w:hAnsi="Times New Roman"/>
          <w:sz w:val="24"/>
          <w:szCs w:val="24"/>
          <w:lang w:val="en-ID" w:eastAsia="en-ID"/>
        </w:rPr>
        <w:t>) × 100%</w:t>
      </w:r>
    </w:p>
    <w:p w14:paraId="2B371DCF" w14:textId="77777777" w:rsidR="00AE508A" w:rsidRPr="00D638AF" w:rsidRDefault="00D638AF" w:rsidP="006A7C93">
      <w:pPr>
        <w:spacing w:before="100" w:beforeAutospacing="1" w:after="100" w:afterAutospacing="1" w:line="240" w:lineRule="auto"/>
        <w:ind w:firstLine="547"/>
        <w:jc w:val="both"/>
        <w:rPr>
          <w:rFonts w:ascii="Times New Roman" w:eastAsia="Times New Roman" w:hAnsi="Times New Roman"/>
          <w:b/>
          <w:bCs/>
          <w:sz w:val="24"/>
          <w:szCs w:val="24"/>
          <w:lang w:val="en-ID" w:eastAsia="en-ID"/>
        </w:rPr>
      </w:pPr>
      <w:r>
        <w:rPr>
          <w:rFonts w:ascii="Georgia" w:eastAsia="MS Mincho" w:hAnsi="Georgia"/>
          <w:lang w:val="en-ID"/>
        </w:rPr>
        <w:t>s</w:t>
      </w:r>
      <w:r w:rsidRPr="00D638AF">
        <w:rPr>
          <w:rFonts w:ascii="Georgia" w:eastAsia="MS Mincho" w:hAnsi="Georgia"/>
        </w:rPr>
        <w:t>ementara itu, pendekatan kualitatif dilakukan melalui analisis naratif dari catatan observasi dan dokumentasi untuk mengidentifikasi perubahan perilaku, partisipasi, dan motivasi siswa dalam mengikuti proses pembelajaran. Data kualitatif ini memberikan konteks yang memperkaya interpretasi hasil kuantitatif, sehingga gambaran efektivitas metode circuit training dapat disajikan secara utuh dan mendalam.</w:t>
      </w:r>
    </w:p>
    <w:p w14:paraId="7C7F4797" w14:textId="77777777" w:rsidR="009B767E" w:rsidRPr="00233ECE" w:rsidRDefault="0061524B" w:rsidP="00233ECE">
      <w:pPr>
        <w:numPr>
          <w:ilvl w:val="0"/>
          <w:numId w:val="1"/>
        </w:numPr>
        <w:spacing w:after="0" w:line="240" w:lineRule="auto"/>
        <w:ind w:left="360"/>
        <w:rPr>
          <w:rFonts w:ascii="Georgia" w:eastAsia="MS Mincho" w:hAnsi="Georgia"/>
          <w:b/>
          <w:lang w:val="en-US"/>
        </w:rPr>
      </w:pPr>
      <w:r>
        <w:rPr>
          <w:rFonts w:ascii="Georgia" w:eastAsia="MS Mincho" w:hAnsi="Georgia"/>
          <w:b/>
          <w:lang w:val="en-US"/>
        </w:rPr>
        <w:t>HASIL DAN PEMBAHASAN</w:t>
      </w:r>
    </w:p>
    <w:p w14:paraId="39EA714E"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Penelitian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dilakukan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dua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tindakan</w:t>
      </w:r>
      <w:proofErr w:type="spellEnd"/>
      <w:r w:rsidRPr="006A7C93">
        <w:rPr>
          <w:rFonts w:ascii="Georgia" w:eastAsia="MS Mincho" w:hAnsi="Georgia"/>
          <w:lang w:val="en-ID"/>
        </w:rPr>
        <w:t xml:space="preserve"> yang masing-masing </w:t>
      </w:r>
      <w:proofErr w:type="spellStart"/>
      <w:r w:rsidRPr="006A7C93">
        <w:rPr>
          <w:rFonts w:ascii="Georgia" w:eastAsia="MS Mincho" w:hAnsi="Georgia"/>
          <w:lang w:val="en-ID"/>
        </w:rPr>
        <w:t>mencakup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empat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tahapan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yakni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perencanaan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pelaksanaan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tindakan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observasi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refleksi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sebagaimana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diusulkan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model Kemmis dan McTaggart. </w:t>
      </w:r>
      <w:proofErr w:type="spellStart"/>
      <w:r w:rsidRPr="006A7C93">
        <w:rPr>
          <w:rFonts w:ascii="Georgia" w:eastAsia="MS Mincho" w:hAnsi="Georgia"/>
          <w:lang w:val="en-ID"/>
        </w:rPr>
        <w:t>Fokus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utama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penelitian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adalah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hasil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keterampilan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motorik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kasar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khususnya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penguasaan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w:t>
      </w:r>
      <w:proofErr w:type="spellStart"/>
      <w:r w:rsidRPr="006A7C93">
        <w:rPr>
          <w:rFonts w:ascii="Georgia" w:eastAsia="MS Mincho" w:hAnsi="Georgia"/>
          <w:lang w:val="en-ID"/>
        </w:rPr>
        <w:t>sepak</w:t>
      </w:r>
      <w:proofErr w:type="spellEnd"/>
      <w:r w:rsidRPr="006A7C93">
        <w:rPr>
          <w:rFonts w:ascii="Georgia" w:eastAsia="MS Mincho" w:hAnsi="Georgia"/>
          <w:lang w:val="en-ID"/>
        </w:rPr>
        <w:t xml:space="preserve"> bola, </w:t>
      </w:r>
      <w:proofErr w:type="spellStart"/>
      <w:r w:rsidRPr="006A7C93">
        <w:rPr>
          <w:rFonts w:ascii="Georgia" w:eastAsia="MS Mincho" w:hAnsi="Georgia"/>
          <w:lang w:val="en-ID"/>
        </w:rPr>
        <w:t>melalui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metode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circuit training yang </w:t>
      </w:r>
      <w:proofErr w:type="spellStart"/>
      <w:r w:rsidRPr="006A7C93">
        <w:rPr>
          <w:rFonts w:ascii="Georgia" w:eastAsia="MS Mincho" w:hAnsi="Georgia"/>
          <w:lang w:val="en-ID"/>
        </w:rPr>
        <w:t>dikombinasikan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media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visual </w:t>
      </w:r>
      <w:proofErr w:type="spellStart"/>
      <w:r w:rsidRPr="006A7C93">
        <w:rPr>
          <w:rFonts w:ascii="Georgia" w:eastAsia="MS Mincho" w:hAnsi="Georgia"/>
          <w:lang w:val="en-ID"/>
        </w:rPr>
        <w:t>berupa</w:t>
      </w:r>
      <w:proofErr w:type="spellEnd"/>
      <w:r w:rsidRPr="006A7C93">
        <w:rPr>
          <w:rFonts w:ascii="Georgia" w:eastAsia="MS Mincho" w:hAnsi="Georgia"/>
          <w:lang w:val="en-ID"/>
        </w:rPr>
        <w:t xml:space="preserve">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w:t>
      </w:r>
    </w:p>
    <w:p w14:paraId="72098424"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Pada </w:t>
      </w:r>
      <w:proofErr w:type="spellStart"/>
      <w:r w:rsidRPr="006A7C93">
        <w:rPr>
          <w:rFonts w:ascii="Georgia" w:eastAsia="MS Mincho" w:hAnsi="Georgia"/>
          <w:lang w:val="en-ID"/>
        </w:rPr>
        <w:t>pelaksanaan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 </w:t>
      </w:r>
      <w:proofErr w:type="spellStart"/>
      <w:r w:rsidRPr="006A7C93">
        <w:rPr>
          <w:rFonts w:ascii="Georgia" w:eastAsia="MS Mincho" w:hAnsi="Georgia"/>
          <w:lang w:val="en-ID"/>
        </w:rPr>
        <w:t>metode</w:t>
      </w:r>
      <w:proofErr w:type="spellEnd"/>
      <w:r w:rsidRPr="006A7C93">
        <w:rPr>
          <w:rFonts w:ascii="Georgia" w:eastAsia="MS Mincho" w:hAnsi="Georgia"/>
          <w:lang w:val="en-ID"/>
        </w:rPr>
        <w:t xml:space="preserve"> circuit training </w:t>
      </w:r>
      <w:proofErr w:type="spellStart"/>
      <w:r w:rsidRPr="006A7C93">
        <w:rPr>
          <w:rFonts w:ascii="Georgia" w:eastAsia="MS Mincho" w:hAnsi="Georgia"/>
          <w:lang w:val="en-ID"/>
        </w:rPr>
        <w:t>diterapkan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melalui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beberapa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stasiun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seperti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dribel</w:t>
      </w:r>
      <w:proofErr w:type="spellEnd"/>
      <w:r w:rsidRPr="006A7C93">
        <w:rPr>
          <w:rFonts w:ascii="Georgia" w:eastAsia="MS Mincho" w:hAnsi="Georgia"/>
          <w:lang w:val="en-ID"/>
        </w:rPr>
        <w:t xml:space="preserve"> zig-zag, </w:t>
      </w:r>
      <w:proofErr w:type="spellStart"/>
      <w:r w:rsidRPr="006A7C93">
        <w:rPr>
          <w:rFonts w:ascii="Georgia" w:eastAsia="MS Mincho" w:hAnsi="Georgia"/>
          <w:lang w:val="en-ID"/>
        </w:rPr>
        <w:t>dribel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reaktif</w:t>
      </w:r>
      <w:proofErr w:type="spellEnd"/>
      <w:r w:rsidRPr="006A7C93">
        <w:rPr>
          <w:rFonts w:ascii="Georgia" w:eastAsia="MS Mincho" w:hAnsi="Georgia"/>
          <w:lang w:val="en-ID"/>
        </w:rPr>
        <w:t xml:space="preserve">, duel 1v1, dan </w:t>
      </w:r>
      <w:proofErr w:type="spellStart"/>
      <w:r w:rsidRPr="006A7C93">
        <w:rPr>
          <w:rFonts w:ascii="Georgia" w:eastAsia="MS Mincho" w:hAnsi="Georgia"/>
          <w:lang w:val="en-ID"/>
        </w:rPr>
        <w:t>dribel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berbeban</w:t>
      </w:r>
      <w:proofErr w:type="spellEnd"/>
      <w:r w:rsidRPr="006A7C93">
        <w:rPr>
          <w:rFonts w:ascii="Georgia" w:eastAsia="MS Mincho" w:hAnsi="Georgia"/>
          <w:lang w:val="en-ID"/>
        </w:rPr>
        <w:t xml:space="preserve">. Latihan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dirancang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mengasah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aspek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koordinasi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kelincahan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kontrol</w:t>
      </w:r>
      <w:proofErr w:type="spellEnd"/>
      <w:r w:rsidRPr="006A7C93">
        <w:rPr>
          <w:rFonts w:ascii="Georgia" w:eastAsia="MS Mincho" w:hAnsi="Georgia"/>
          <w:lang w:val="en-ID"/>
        </w:rPr>
        <w:t xml:space="preserve"> bola, </w:t>
      </w:r>
      <w:proofErr w:type="spellStart"/>
      <w:r w:rsidRPr="006A7C93">
        <w:rPr>
          <w:rFonts w:ascii="Georgia" w:eastAsia="MS Mincho" w:hAnsi="Georgia"/>
          <w:lang w:val="en-ID"/>
        </w:rPr>
        <w:t>serta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keseimbangan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secara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simultan</w:t>
      </w:r>
      <w:proofErr w:type="spellEnd"/>
      <w:r w:rsidRPr="006A7C93">
        <w:rPr>
          <w:rFonts w:ascii="Georgia" w:eastAsia="MS Mincho" w:hAnsi="Georgia"/>
          <w:lang w:val="en-ID"/>
        </w:rPr>
        <w:t xml:space="preserve">. Hasil </w:t>
      </w:r>
      <w:proofErr w:type="spellStart"/>
      <w:r w:rsidRPr="006A7C93">
        <w:rPr>
          <w:rFonts w:ascii="Georgia" w:eastAsia="MS Mincho" w:hAnsi="Georgia"/>
          <w:lang w:val="en-ID"/>
        </w:rPr>
        <w:t>observasi</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sebagian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besar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sudah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mulai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keterlibatan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namun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maksimal</w:t>
      </w:r>
      <w:proofErr w:type="spellEnd"/>
      <w:r w:rsidRPr="006A7C93">
        <w:rPr>
          <w:rFonts w:ascii="Georgia" w:eastAsia="MS Mincho" w:hAnsi="Georgia"/>
          <w:lang w:val="en-ID"/>
        </w:rPr>
        <w:t xml:space="preserve">. Masih </w:t>
      </w:r>
      <w:proofErr w:type="spellStart"/>
      <w:r w:rsidRPr="006A7C93">
        <w:rPr>
          <w:rFonts w:ascii="Georgia" w:eastAsia="MS Mincho" w:hAnsi="Georgia"/>
          <w:lang w:val="en-ID"/>
        </w:rPr>
        <w:t>ditemukan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sejumlah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ragu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kurang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antusias</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sepenuhnya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mampu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mengikuti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pola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percaya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diri</w:t>
      </w:r>
      <w:proofErr w:type="spellEnd"/>
      <w:r w:rsidRPr="006A7C93">
        <w:rPr>
          <w:rFonts w:ascii="Georgia" w:eastAsia="MS Mincho" w:hAnsi="Georgia"/>
          <w:lang w:val="en-ID"/>
        </w:rPr>
        <w:t>.</w:t>
      </w:r>
    </w:p>
    <w:p w14:paraId="721F4BDE"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Hasil </w:t>
      </w:r>
      <w:proofErr w:type="spellStart"/>
      <w:r w:rsidRPr="006A7C93">
        <w:rPr>
          <w:rFonts w:ascii="Georgia" w:eastAsia="MS Mincho" w:hAnsi="Georgia"/>
          <w:lang w:val="en-ID"/>
        </w:rPr>
        <w:t>observasi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aktivitas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selama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skor</w:t>
      </w:r>
      <w:proofErr w:type="spellEnd"/>
      <w:r w:rsidRPr="006A7C93">
        <w:rPr>
          <w:rFonts w:ascii="Georgia" w:eastAsia="MS Mincho" w:hAnsi="Georgia"/>
          <w:lang w:val="en-ID"/>
        </w:rPr>
        <w:t xml:space="preserve"> rata-rata </w:t>
      </w:r>
      <w:proofErr w:type="spellStart"/>
      <w:r w:rsidRPr="006A7C93">
        <w:rPr>
          <w:rFonts w:ascii="Georgia" w:eastAsia="MS Mincho" w:hAnsi="Georgia"/>
          <w:lang w:val="en-ID"/>
        </w:rPr>
        <w:t>berada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kategori</w:t>
      </w:r>
      <w:proofErr w:type="spellEnd"/>
      <w:r w:rsidRPr="006A7C93">
        <w:rPr>
          <w:rFonts w:ascii="Georgia" w:eastAsia="MS Mincho" w:hAnsi="Georgia"/>
          <w:lang w:val="en-ID"/>
        </w:rPr>
        <w:t xml:space="preserve"> “Baik”,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skor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berkisar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antara</w:t>
      </w:r>
      <w:proofErr w:type="spellEnd"/>
      <w:r w:rsidRPr="006A7C93">
        <w:rPr>
          <w:rFonts w:ascii="Georgia" w:eastAsia="MS Mincho" w:hAnsi="Georgia"/>
          <w:lang w:val="en-ID"/>
        </w:rPr>
        <w:t xml:space="preserve"> 3,0 </w:t>
      </w:r>
      <w:proofErr w:type="spellStart"/>
      <w:r w:rsidRPr="006A7C93">
        <w:rPr>
          <w:rFonts w:ascii="Georgia" w:eastAsia="MS Mincho" w:hAnsi="Georgia"/>
          <w:lang w:val="en-ID"/>
        </w:rPr>
        <w:t>hingga</w:t>
      </w:r>
      <w:proofErr w:type="spellEnd"/>
      <w:r w:rsidRPr="006A7C93">
        <w:rPr>
          <w:rFonts w:ascii="Georgia" w:eastAsia="MS Mincho" w:hAnsi="Georgia"/>
          <w:lang w:val="en-ID"/>
        </w:rPr>
        <w:t xml:space="preserve"> 3,4. </w:t>
      </w:r>
      <w:proofErr w:type="spellStart"/>
      <w:r w:rsidRPr="006A7C93">
        <w:rPr>
          <w:rFonts w:ascii="Georgia" w:eastAsia="MS Mincho" w:hAnsi="Georgia"/>
          <w:lang w:val="en-ID"/>
        </w:rPr>
        <w:t>Misalnya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perhatian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terhadap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penjelasan</w:t>
      </w:r>
      <w:proofErr w:type="spellEnd"/>
      <w:r w:rsidRPr="006A7C93">
        <w:rPr>
          <w:rFonts w:ascii="Georgia" w:eastAsia="MS Mincho" w:hAnsi="Georgia"/>
          <w:lang w:val="en-ID"/>
        </w:rPr>
        <w:t xml:space="preserve"> guru </w:t>
      </w:r>
      <w:proofErr w:type="spellStart"/>
      <w:r w:rsidRPr="006A7C93">
        <w:rPr>
          <w:rFonts w:ascii="Georgia" w:eastAsia="MS Mincho" w:hAnsi="Georgia"/>
          <w:lang w:val="en-ID"/>
        </w:rPr>
        <w:t>mendapat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skor</w:t>
      </w:r>
      <w:proofErr w:type="spellEnd"/>
      <w:r w:rsidRPr="006A7C93">
        <w:rPr>
          <w:rFonts w:ascii="Georgia" w:eastAsia="MS Mincho" w:hAnsi="Georgia"/>
          <w:lang w:val="en-ID"/>
        </w:rPr>
        <w:t xml:space="preserve"> rata-rata 3,2,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mayoritas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cukup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fokus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saat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mendengarkan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penjelasan</w:t>
      </w:r>
      <w:proofErr w:type="spellEnd"/>
      <w:r w:rsidRPr="006A7C93">
        <w:rPr>
          <w:rFonts w:ascii="Georgia" w:eastAsia="MS Mincho" w:hAnsi="Georgia"/>
          <w:lang w:val="en-ID"/>
        </w:rPr>
        <w:t xml:space="preserve"> di </w:t>
      </w:r>
      <w:proofErr w:type="spellStart"/>
      <w:r w:rsidRPr="006A7C93">
        <w:rPr>
          <w:rFonts w:ascii="Georgia" w:eastAsia="MS Mincho" w:hAnsi="Georgia"/>
          <w:lang w:val="en-ID"/>
        </w:rPr>
        <w:t>awal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Namun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aspek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keberanian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mencoba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dan </w:t>
      </w:r>
      <w:proofErr w:type="spellStart"/>
      <w:r w:rsidRPr="006A7C93">
        <w:rPr>
          <w:rFonts w:ascii="Georgia" w:eastAsia="MS Mincho" w:hAnsi="Georgia"/>
          <w:lang w:val="en-ID"/>
        </w:rPr>
        <w:t>ketekunan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menyelesaikan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skor</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diperoleh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hanya</w:t>
      </w:r>
      <w:proofErr w:type="spellEnd"/>
      <w:r w:rsidRPr="006A7C93">
        <w:rPr>
          <w:rFonts w:ascii="Georgia" w:eastAsia="MS Mincho" w:hAnsi="Georgia"/>
          <w:lang w:val="en-ID"/>
        </w:rPr>
        <w:t xml:space="preserve"> 3,0 </w:t>
      </w:r>
      <w:proofErr w:type="spellStart"/>
      <w:r w:rsidRPr="006A7C93">
        <w:rPr>
          <w:rFonts w:ascii="Georgia" w:eastAsia="MS Mincho" w:hAnsi="Georgia"/>
          <w:lang w:val="en-ID"/>
        </w:rPr>
        <w:t>hingga</w:t>
      </w:r>
      <w:proofErr w:type="spellEnd"/>
      <w:r w:rsidRPr="006A7C93">
        <w:rPr>
          <w:rFonts w:ascii="Georgia" w:eastAsia="MS Mincho" w:hAnsi="Georgia"/>
          <w:lang w:val="en-ID"/>
        </w:rPr>
        <w:t xml:space="preserve"> 3,1, </w:t>
      </w:r>
      <w:proofErr w:type="spellStart"/>
      <w:r w:rsidRPr="006A7C93">
        <w:rPr>
          <w:rFonts w:ascii="Georgia" w:eastAsia="MS Mincho" w:hAnsi="Georgia"/>
          <w:lang w:val="en-ID"/>
        </w:rPr>
        <w:t>mengindikasikan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masih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adanya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hambatan</w:t>
      </w:r>
      <w:proofErr w:type="spellEnd"/>
      <w:r w:rsidRPr="006A7C93">
        <w:rPr>
          <w:rFonts w:ascii="Georgia" w:eastAsia="MS Mincho" w:hAnsi="Georgia"/>
          <w:lang w:val="en-ID"/>
        </w:rPr>
        <w:t xml:space="preserve"> internal </w:t>
      </w:r>
      <w:proofErr w:type="spellStart"/>
      <w:r w:rsidRPr="006A7C93">
        <w:rPr>
          <w:rFonts w:ascii="Georgia" w:eastAsia="MS Mincho" w:hAnsi="Georgia"/>
          <w:lang w:val="en-ID"/>
        </w:rPr>
        <w:t>seperti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kurangnya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motivasi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kepercayaan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diri</w:t>
      </w:r>
      <w:proofErr w:type="spellEnd"/>
      <w:r w:rsidRPr="006A7C93">
        <w:rPr>
          <w:rFonts w:ascii="Georgia" w:eastAsia="MS Mincho" w:hAnsi="Georgia"/>
          <w:lang w:val="en-ID"/>
        </w:rPr>
        <w:t>.</w:t>
      </w:r>
    </w:p>
    <w:p w14:paraId="35AE67FA" w14:textId="77777777" w:rsidR="006A7C93" w:rsidRPr="006A7C93" w:rsidRDefault="006A7C93" w:rsidP="00775988">
      <w:pPr>
        <w:spacing w:after="0" w:line="240" w:lineRule="auto"/>
        <w:ind w:firstLine="547"/>
        <w:jc w:val="center"/>
        <w:rPr>
          <w:rFonts w:ascii="Georgia" w:eastAsia="MS Mincho" w:hAnsi="Georgia"/>
          <w:lang w:val="en-ID"/>
        </w:rPr>
      </w:pPr>
      <w:r w:rsidRPr="006A7C93">
        <w:rPr>
          <w:rFonts w:ascii="Georgia" w:eastAsia="MS Mincho" w:hAnsi="Georgia"/>
          <w:b/>
          <w:bCs/>
          <w:lang w:val="en-ID"/>
        </w:rPr>
        <w:t xml:space="preserve">Tabel </w:t>
      </w:r>
      <w:proofErr w:type="spellStart"/>
      <w:r w:rsidRPr="006A7C93">
        <w:rPr>
          <w:rFonts w:ascii="Georgia" w:eastAsia="MS Mincho" w:hAnsi="Georgia"/>
          <w:b/>
          <w:bCs/>
          <w:lang w:val="en-ID"/>
        </w:rPr>
        <w:t>Observasi</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Aktivitas</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r w:rsidRPr="006A7C93">
        <w:rPr>
          <w:rFonts w:ascii="Georgia" w:eastAsia="MS Mincho" w:hAnsi="Georgia"/>
          <w:b/>
          <w:bCs/>
          <w:lang w:val="en-ID"/>
        </w:rPr>
        <w:t xml:space="preserve"> – </w:t>
      </w:r>
      <w:proofErr w:type="spellStart"/>
      <w:r w:rsidRPr="006A7C93">
        <w:rPr>
          <w:rFonts w:ascii="Georgia" w:eastAsia="MS Mincho" w:hAnsi="Georgia"/>
          <w:b/>
          <w:bCs/>
          <w:lang w:val="en-ID"/>
        </w:rPr>
        <w:t>Siklus</w:t>
      </w:r>
      <w:proofErr w:type="spellEnd"/>
      <w:r w:rsidRPr="006A7C93">
        <w:rPr>
          <w:rFonts w:ascii="Georgia" w:eastAsia="MS Mincho" w:hAnsi="Georgia"/>
          <w:b/>
          <w:bCs/>
          <w:lang w:val="en-ID"/>
        </w:rPr>
        <w:t xml:space="preserve"> 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6"/>
        <w:gridCol w:w="2212"/>
        <w:gridCol w:w="3812"/>
      </w:tblGrid>
      <w:tr w:rsidR="006A7C93" w:rsidRPr="006A7C93" w14:paraId="64B3C45A" w14:textId="77777777" w:rsidTr="00233ECE">
        <w:trPr>
          <w:tblHeader/>
          <w:tblCellSpacing w:w="15" w:type="dxa"/>
        </w:trPr>
        <w:tc>
          <w:tcPr>
            <w:tcW w:w="0" w:type="auto"/>
            <w:vAlign w:val="center"/>
            <w:hideMark/>
          </w:tcPr>
          <w:p w14:paraId="7ED7C40C"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Aspek</w:t>
            </w:r>
            <w:proofErr w:type="spellEnd"/>
            <w:r w:rsidRPr="006A7C93">
              <w:rPr>
                <w:rFonts w:ascii="Georgia" w:eastAsia="MS Mincho" w:hAnsi="Georgia"/>
                <w:b/>
                <w:bCs/>
                <w:lang w:val="en-ID"/>
              </w:rPr>
              <w:t xml:space="preserve"> yang </w:t>
            </w:r>
            <w:proofErr w:type="spellStart"/>
            <w:r w:rsidRPr="006A7C93">
              <w:rPr>
                <w:rFonts w:ascii="Georgia" w:eastAsia="MS Mincho" w:hAnsi="Georgia"/>
                <w:b/>
                <w:bCs/>
                <w:lang w:val="en-ID"/>
              </w:rPr>
              <w:t>Diamati</w:t>
            </w:r>
            <w:proofErr w:type="spellEnd"/>
          </w:p>
        </w:tc>
        <w:tc>
          <w:tcPr>
            <w:tcW w:w="0" w:type="auto"/>
            <w:vAlign w:val="center"/>
            <w:hideMark/>
          </w:tcPr>
          <w:p w14:paraId="36890595" w14:textId="77777777" w:rsidR="006A7C93" w:rsidRPr="006A7C93" w:rsidRDefault="006A7C93" w:rsidP="006A7C93">
            <w:pPr>
              <w:spacing w:after="0" w:line="240" w:lineRule="auto"/>
              <w:ind w:firstLine="547"/>
              <w:jc w:val="both"/>
              <w:rPr>
                <w:rFonts w:ascii="Georgia" w:eastAsia="MS Mincho" w:hAnsi="Georgia"/>
                <w:b/>
                <w:bCs/>
                <w:lang w:val="en-ID"/>
              </w:rPr>
            </w:pPr>
            <w:r w:rsidRPr="006A7C93">
              <w:rPr>
                <w:rFonts w:ascii="Georgia" w:eastAsia="MS Mincho" w:hAnsi="Georgia"/>
                <w:b/>
                <w:bCs/>
                <w:lang w:val="en-ID"/>
              </w:rPr>
              <w:t>Skor Rata-Rata (1–4)</w:t>
            </w:r>
          </w:p>
        </w:tc>
        <w:tc>
          <w:tcPr>
            <w:tcW w:w="0" w:type="auto"/>
            <w:vAlign w:val="center"/>
            <w:hideMark/>
          </w:tcPr>
          <w:p w14:paraId="41A7FD78"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Catatan</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Pengamat</w:t>
            </w:r>
            <w:proofErr w:type="spellEnd"/>
          </w:p>
        </w:tc>
      </w:tr>
      <w:tr w:rsidR="006A7C93" w:rsidRPr="006A7C93" w14:paraId="21B3E679" w14:textId="77777777" w:rsidTr="00233ECE">
        <w:trPr>
          <w:tblCellSpacing w:w="15" w:type="dxa"/>
        </w:trPr>
        <w:tc>
          <w:tcPr>
            <w:tcW w:w="0" w:type="auto"/>
            <w:vAlign w:val="center"/>
            <w:hideMark/>
          </w:tcPr>
          <w:p w14:paraId="5F808FC7"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Perhatian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terhadap</w:t>
            </w:r>
            <w:proofErr w:type="spellEnd"/>
            <w:r w:rsidRPr="006A7C93">
              <w:rPr>
                <w:rFonts w:ascii="Georgia" w:eastAsia="MS Mincho" w:hAnsi="Georgia"/>
                <w:lang w:val="en-ID"/>
              </w:rPr>
              <w:t xml:space="preserve"> guru</w:t>
            </w:r>
          </w:p>
        </w:tc>
        <w:tc>
          <w:tcPr>
            <w:tcW w:w="0" w:type="auto"/>
            <w:vAlign w:val="center"/>
            <w:hideMark/>
          </w:tcPr>
          <w:p w14:paraId="6218B263"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3,2</w:t>
            </w:r>
          </w:p>
        </w:tc>
        <w:tc>
          <w:tcPr>
            <w:tcW w:w="0" w:type="auto"/>
            <w:vAlign w:val="center"/>
            <w:hideMark/>
          </w:tcPr>
          <w:p w14:paraId="68806BC9"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Fokus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cukup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baik</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penjelasan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awal</w:t>
            </w:r>
            <w:proofErr w:type="spellEnd"/>
          </w:p>
        </w:tc>
      </w:tr>
      <w:tr w:rsidR="006A7C93" w:rsidRPr="006A7C93" w14:paraId="16051A57" w14:textId="77777777" w:rsidTr="00233ECE">
        <w:trPr>
          <w:tblCellSpacing w:w="15" w:type="dxa"/>
        </w:trPr>
        <w:tc>
          <w:tcPr>
            <w:tcW w:w="0" w:type="auto"/>
            <w:vAlign w:val="center"/>
            <w:hideMark/>
          </w:tcPr>
          <w:p w14:paraId="0D9D6B61"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Partisipasi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pemanasan</w:t>
            </w:r>
            <w:proofErr w:type="spellEnd"/>
          </w:p>
        </w:tc>
        <w:tc>
          <w:tcPr>
            <w:tcW w:w="0" w:type="auto"/>
            <w:vAlign w:val="center"/>
            <w:hideMark/>
          </w:tcPr>
          <w:p w14:paraId="6B2D1D49"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3,2</w:t>
            </w:r>
          </w:p>
        </w:tc>
        <w:tc>
          <w:tcPr>
            <w:tcW w:w="0" w:type="auto"/>
            <w:vAlign w:val="center"/>
            <w:hideMark/>
          </w:tcPr>
          <w:p w14:paraId="3CC96A70"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Aktif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namun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sebagian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optimal</w:t>
            </w:r>
          </w:p>
        </w:tc>
      </w:tr>
      <w:tr w:rsidR="006A7C93" w:rsidRPr="006A7C93" w14:paraId="232707BB" w14:textId="77777777" w:rsidTr="00233ECE">
        <w:trPr>
          <w:tblCellSpacing w:w="15" w:type="dxa"/>
        </w:trPr>
        <w:tc>
          <w:tcPr>
            <w:tcW w:w="0" w:type="auto"/>
            <w:vAlign w:val="center"/>
            <w:hideMark/>
          </w:tcPr>
          <w:p w14:paraId="5CD0324D"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Keberanian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mencoba</w:t>
            </w:r>
            <w:proofErr w:type="spellEnd"/>
            <w:r w:rsidRPr="006A7C93">
              <w:rPr>
                <w:rFonts w:ascii="Georgia" w:eastAsia="MS Mincho" w:hAnsi="Georgia"/>
                <w:lang w:val="en-ID"/>
              </w:rPr>
              <w:t xml:space="preserve"> dribbling</w:t>
            </w:r>
          </w:p>
        </w:tc>
        <w:tc>
          <w:tcPr>
            <w:tcW w:w="0" w:type="auto"/>
            <w:vAlign w:val="center"/>
            <w:hideMark/>
          </w:tcPr>
          <w:p w14:paraId="3A26A4BE"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3,0</w:t>
            </w:r>
          </w:p>
        </w:tc>
        <w:tc>
          <w:tcPr>
            <w:tcW w:w="0" w:type="auto"/>
            <w:vAlign w:val="center"/>
            <w:hideMark/>
          </w:tcPr>
          <w:p w14:paraId="778ACEA8"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Masih </w:t>
            </w:r>
            <w:proofErr w:type="spellStart"/>
            <w:r w:rsidRPr="006A7C93">
              <w:rPr>
                <w:rFonts w:ascii="Georgia" w:eastAsia="MS Mincho" w:hAnsi="Georgia"/>
                <w:lang w:val="en-ID"/>
              </w:rPr>
              <w:t>ragu</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1v1 dan </w:t>
            </w:r>
            <w:proofErr w:type="spellStart"/>
            <w:r w:rsidRPr="006A7C93">
              <w:rPr>
                <w:rFonts w:ascii="Georgia" w:eastAsia="MS Mincho" w:hAnsi="Georgia"/>
                <w:lang w:val="en-ID"/>
              </w:rPr>
              <w:t>dribel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reaktif</w:t>
            </w:r>
            <w:proofErr w:type="spellEnd"/>
          </w:p>
        </w:tc>
      </w:tr>
      <w:tr w:rsidR="006A7C93" w:rsidRPr="006A7C93" w14:paraId="3BF9E106" w14:textId="77777777" w:rsidTr="00233ECE">
        <w:trPr>
          <w:tblCellSpacing w:w="15" w:type="dxa"/>
        </w:trPr>
        <w:tc>
          <w:tcPr>
            <w:tcW w:w="0" w:type="auto"/>
            <w:vAlign w:val="center"/>
            <w:hideMark/>
          </w:tcPr>
          <w:p w14:paraId="2B605EC9"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Penggunaan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alat</w:t>
            </w:r>
            <w:proofErr w:type="spellEnd"/>
            <w:r w:rsidRPr="006A7C93">
              <w:rPr>
                <w:rFonts w:ascii="Georgia" w:eastAsia="MS Mincho" w:hAnsi="Georgia"/>
                <w:lang w:val="en-ID"/>
              </w:rPr>
              <w:t xml:space="preserve"> bantu</w:t>
            </w:r>
          </w:p>
        </w:tc>
        <w:tc>
          <w:tcPr>
            <w:tcW w:w="0" w:type="auto"/>
            <w:vAlign w:val="center"/>
            <w:hideMark/>
          </w:tcPr>
          <w:p w14:paraId="2B21144C"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3,4</w:t>
            </w:r>
          </w:p>
        </w:tc>
        <w:tc>
          <w:tcPr>
            <w:tcW w:w="0" w:type="auto"/>
            <w:vAlign w:val="center"/>
            <w:hideMark/>
          </w:tcPr>
          <w:p w14:paraId="2F1461D4"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Tepat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mengikuti</w:t>
            </w:r>
            <w:proofErr w:type="spellEnd"/>
            <w:r w:rsidRPr="006A7C93">
              <w:rPr>
                <w:rFonts w:ascii="Georgia" w:eastAsia="MS Mincho" w:hAnsi="Georgia"/>
                <w:lang w:val="en-ID"/>
              </w:rPr>
              <w:t xml:space="preserve"> visual </w:t>
            </w:r>
            <w:proofErr w:type="spellStart"/>
            <w:r w:rsidRPr="006A7C93">
              <w:rPr>
                <w:rFonts w:ascii="Georgia" w:eastAsia="MS Mincho" w:hAnsi="Georgia"/>
                <w:lang w:val="en-ID"/>
              </w:rPr>
              <w:t>rute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baik</w:t>
            </w:r>
            <w:proofErr w:type="spellEnd"/>
          </w:p>
        </w:tc>
      </w:tr>
      <w:tr w:rsidR="006A7C93" w:rsidRPr="006A7C93" w14:paraId="5905B5C4" w14:textId="77777777" w:rsidTr="00233ECE">
        <w:trPr>
          <w:tblCellSpacing w:w="15" w:type="dxa"/>
        </w:trPr>
        <w:tc>
          <w:tcPr>
            <w:tcW w:w="0" w:type="auto"/>
            <w:vAlign w:val="center"/>
            <w:hideMark/>
          </w:tcPr>
          <w:p w14:paraId="7C3A894E"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Ketekunan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menyelesaikan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p>
        </w:tc>
        <w:tc>
          <w:tcPr>
            <w:tcW w:w="0" w:type="auto"/>
            <w:vAlign w:val="center"/>
            <w:hideMark/>
          </w:tcPr>
          <w:p w14:paraId="6CB26547"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3,1</w:t>
            </w:r>
          </w:p>
        </w:tc>
        <w:tc>
          <w:tcPr>
            <w:tcW w:w="0" w:type="auto"/>
            <w:vAlign w:val="center"/>
            <w:hideMark/>
          </w:tcPr>
          <w:p w14:paraId="12E43D05"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Terlihat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kelelahan</w:t>
            </w:r>
            <w:proofErr w:type="spellEnd"/>
            <w:r w:rsidRPr="006A7C93">
              <w:rPr>
                <w:rFonts w:ascii="Georgia" w:eastAsia="MS Mincho" w:hAnsi="Georgia"/>
                <w:lang w:val="en-ID"/>
              </w:rPr>
              <w:t xml:space="preserve"> di </w:t>
            </w:r>
            <w:proofErr w:type="spellStart"/>
            <w:r w:rsidRPr="006A7C93">
              <w:rPr>
                <w:rFonts w:ascii="Georgia" w:eastAsia="MS Mincho" w:hAnsi="Georgia"/>
                <w:lang w:val="en-ID"/>
              </w:rPr>
              <w:t>stasiun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akhir</w:t>
            </w:r>
            <w:proofErr w:type="spellEnd"/>
          </w:p>
        </w:tc>
      </w:tr>
      <w:tr w:rsidR="006A7C93" w:rsidRPr="006A7C93" w14:paraId="14491E64" w14:textId="77777777" w:rsidTr="00233ECE">
        <w:trPr>
          <w:tblCellSpacing w:w="15" w:type="dxa"/>
        </w:trPr>
        <w:tc>
          <w:tcPr>
            <w:tcW w:w="0" w:type="auto"/>
            <w:vAlign w:val="center"/>
            <w:hideMark/>
          </w:tcPr>
          <w:p w14:paraId="4B1B0EF2"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Mengikuti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instruksi</w:t>
            </w:r>
            <w:proofErr w:type="spellEnd"/>
            <w:r w:rsidRPr="006A7C93">
              <w:rPr>
                <w:rFonts w:ascii="Georgia" w:eastAsia="MS Mincho" w:hAnsi="Georgia"/>
                <w:lang w:val="en-ID"/>
              </w:rPr>
              <w:t xml:space="preserve"> guru</w:t>
            </w:r>
          </w:p>
        </w:tc>
        <w:tc>
          <w:tcPr>
            <w:tcW w:w="0" w:type="auto"/>
            <w:vAlign w:val="center"/>
            <w:hideMark/>
          </w:tcPr>
          <w:p w14:paraId="68194595"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3,1</w:t>
            </w:r>
          </w:p>
        </w:tc>
        <w:tc>
          <w:tcPr>
            <w:tcW w:w="0" w:type="auto"/>
            <w:vAlign w:val="center"/>
            <w:hideMark/>
          </w:tcPr>
          <w:p w14:paraId="2C8F6602"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Baik </w:t>
            </w:r>
            <w:proofErr w:type="spellStart"/>
            <w:r w:rsidRPr="006A7C93">
              <w:rPr>
                <w:rFonts w:ascii="Georgia" w:eastAsia="MS Mincho" w:hAnsi="Georgia"/>
                <w:lang w:val="en-ID"/>
              </w:rPr>
              <w:t>setelah</w:t>
            </w:r>
            <w:proofErr w:type="spellEnd"/>
            <w:r w:rsidRPr="006A7C93">
              <w:rPr>
                <w:rFonts w:ascii="Georgia" w:eastAsia="MS Mincho" w:hAnsi="Georgia"/>
                <w:lang w:val="en-ID"/>
              </w:rPr>
              <w:t xml:space="preserve"> guru </w:t>
            </w:r>
            <w:proofErr w:type="spellStart"/>
            <w:r w:rsidRPr="006A7C93">
              <w:rPr>
                <w:rFonts w:ascii="Georgia" w:eastAsia="MS Mincho" w:hAnsi="Georgia"/>
                <w:lang w:val="en-ID"/>
              </w:rPr>
              <w:t>memberi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contoh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ulang</w:t>
            </w:r>
            <w:proofErr w:type="spellEnd"/>
          </w:p>
        </w:tc>
      </w:tr>
      <w:tr w:rsidR="006A7C93" w:rsidRPr="006A7C93" w14:paraId="6CE58ADA" w14:textId="77777777" w:rsidTr="00233ECE">
        <w:trPr>
          <w:tblCellSpacing w:w="15" w:type="dxa"/>
        </w:trPr>
        <w:tc>
          <w:tcPr>
            <w:tcW w:w="0" w:type="auto"/>
            <w:vAlign w:val="center"/>
            <w:hideMark/>
          </w:tcPr>
          <w:p w14:paraId="541F96A1"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Antusiasme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refleksi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p>
        </w:tc>
        <w:tc>
          <w:tcPr>
            <w:tcW w:w="0" w:type="auto"/>
            <w:vAlign w:val="center"/>
            <w:hideMark/>
          </w:tcPr>
          <w:p w14:paraId="5AE27015"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3,1</w:t>
            </w:r>
          </w:p>
        </w:tc>
        <w:tc>
          <w:tcPr>
            <w:tcW w:w="0" w:type="auto"/>
            <w:vAlign w:val="center"/>
            <w:hideMark/>
          </w:tcPr>
          <w:p w14:paraId="3BF2CE6A"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Masih </w:t>
            </w:r>
            <w:proofErr w:type="spellStart"/>
            <w:r w:rsidRPr="006A7C93">
              <w:rPr>
                <w:rFonts w:ascii="Georgia" w:eastAsia="MS Mincho" w:hAnsi="Georgia"/>
                <w:lang w:val="en-ID"/>
              </w:rPr>
              <w:t>pasif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beberapa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mulai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menyampaikan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opini</w:t>
            </w:r>
            <w:proofErr w:type="spellEnd"/>
          </w:p>
        </w:tc>
      </w:tr>
    </w:tbl>
    <w:p w14:paraId="3D0CBEF0"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Tabel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memperlihatkan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umumnya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telah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mulai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beradaptasi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model circuit training, </w:t>
      </w:r>
      <w:proofErr w:type="spellStart"/>
      <w:r w:rsidRPr="006A7C93">
        <w:rPr>
          <w:rFonts w:ascii="Georgia" w:eastAsia="MS Mincho" w:hAnsi="Georgia"/>
          <w:lang w:val="en-ID"/>
        </w:rPr>
        <w:t>meskipun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partisipasi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penuh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merata</w:t>
      </w:r>
      <w:proofErr w:type="spellEnd"/>
      <w:r w:rsidRPr="006A7C93">
        <w:rPr>
          <w:rFonts w:ascii="Georgia" w:eastAsia="MS Mincho" w:hAnsi="Georgia"/>
          <w:lang w:val="en-ID"/>
        </w:rPr>
        <w:t xml:space="preserve"> di </w:t>
      </w:r>
      <w:proofErr w:type="spellStart"/>
      <w:r w:rsidRPr="006A7C93">
        <w:rPr>
          <w:rFonts w:ascii="Georgia" w:eastAsia="MS Mincho" w:hAnsi="Georgia"/>
          <w:lang w:val="en-ID"/>
        </w:rPr>
        <w:t>semua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aspek</w:t>
      </w:r>
      <w:proofErr w:type="spellEnd"/>
      <w:r w:rsidRPr="006A7C93">
        <w:rPr>
          <w:rFonts w:ascii="Georgia" w:eastAsia="MS Mincho" w:hAnsi="Georgia"/>
          <w:lang w:val="en-ID"/>
        </w:rPr>
        <w:t xml:space="preserve">. Skor yang </w:t>
      </w:r>
      <w:proofErr w:type="spellStart"/>
      <w:r w:rsidRPr="006A7C93">
        <w:rPr>
          <w:rFonts w:ascii="Georgia" w:eastAsia="MS Mincho" w:hAnsi="Georgia"/>
          <w:lang w:val="en-ID"/>
        </w:rPr>
        <w:t>diperoleh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mengindikasikan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adanya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kebutuhan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motivasi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kejelasan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instruksi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mendorong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keterlibatan</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baik</w:t>
      </w:r>
      <w:proofErr w:type="spellEnd"/>
      <w:r w:rsidRPr="006A7C93">
        <w:rPr>
          <w:rFonts w:ascii="Georgia" w:eastAsia="MS Mincho" w:hAnsi="Georgia"/>
          <w:lang w:val="en-ID"/>
        </w:rPr>
        <w:t>.</w:t>
      </w:r>
    </w:p>
    <w:p w14:paraId="2D05CCD6"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lastRenderedPageBreak/>
        <w:t xml:space="preserve">Hasil </w:t>
      </w:r>
      <w:proofErr w:type="spellStart"/>
      <w:r w:rsidRPr="006A7C93">
        <w:rPr>
          <w:rFonts w:ascii="Georgia" w:eastAsia="MS Mincho" w:hAnsi="Georgia"/>
          <w:lang w:val="en-ID"/>
        </w:rPr>
        <w:t>evaluasi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praktik</w:t>
      </w:r>
      <w:proofErr w:type="spellEnd"/>
      <w:r w:rsidRPr="006A7C93">
        <w:rPr>
          <w:rFonts w:ascii="Georgia" w:eastAsia="MS Mincho" w:hAnsi="Georgia"/>
          <w:lang w:val="en-ID"/>
        </w:rPr>
        <w:t xml:space="preserve"> dribbling pada </w:t>
      </w:r>
      <w:proofErr w:type="spellStart"/>
      <w:r w:rsidRPr="006A7C93">
        <w:rPr>
          <w:rFonts w:ascii="Georgia" w:eastAsia="MS Mincho" w:hAnsi="Georgia"/>
          <w:lang w:val="en-ID"/>
        </w:rPr>
        <w:t>akhir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tingkat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ketuntasan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baru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mencapai</w:t>
      </w:r>
      <w:proofErr w:type="spellEnd"/>
      <w:r w:rsidRPr="006A7C93">
        <w:rPr>
          <w:rFonts w:ascii="Georgia" w:eastAsia="MS Mincho" w:hAnsi="Georgia"/>
          <w:lang w:val="en-ID"/>
        </w:rPr>
        <w:t xml:space="preserve"> 67,65%,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19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34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berhasil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mencapai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nilai</w:t>
      </w:r>
      <w:proofErr w:type="spellEnd"/>
      <w:r w:rsidRPr="006A7C93">
        <w:rPr>
          <w:rFonts w:ascii="Georgia" w:eastAsia="MS Mincho" w:hAnsi="Georgia"/>
          <w:lang w:val="en-ID"/>
        </w:rPr>
        <w:t xml:space="preserve"> di </w:t>
      </w:r>
      <w:proofErr w:type="spellStart"/>
      <w:r w:rsidRPr="006A7C93">
        <w:rPr>
          <w:rFonts w:ascii="Georgia" w:eastAsia="MS Mincho" w:hAnsi="Georgia"/>
          <w:lang w:val="en-ID"/>
        </w:rPr>
        <w:t>atas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Kriteria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Ketuntasan</w:t>
      </w:r>
      <w:proofErr w:type="spellEnd"/>
      <w:r w:rsidRPr="006A7C93">
        <w:rPr>
          <w:rFonts w:ascii="Georgia" w:eastAsia="MS Mincho" w:hAnsi="Georgia"/>
          <w:lang w:val="en-ID"/>
        </w:rPr>
        <w:t xml:space="preserve"> Minimal (KKM) yang </w:t>
      </w:r>
      <w:proofErr w:type="spellStart"/>
      <w:r w:rsidRPr="006A7C93">
        <w:rPr>
          <w:rFonts w:ascii="Georgia" w:eastAsia="MS Mincho" w:hAnsi="Georgia"/>
          <w:lang w:val="en-ID"/>
        </w:rPr>
        <w:t>ditetapkan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sekolah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yaitu</w:t>
      </w:r>
      <w:proofErr w:type="spellEnd"/>
      <w:r w:rsidRPr="006A7C93">
        <w:rPr>
          <w:rFonts w:ascii="Georgia" w:eastAsia="MS Mincho" w:hAnsi="Georgia"/>
          <w:lang w:val="en-ID"/>
        </w:rPr>
        <w:t xml:space="preserve"> 70%. Masih </w:t>
      </w:r>
      <w:proofErr w:type="spellStart"/>
      <w:r w:rsidRPr="006A7C93">
        <w:rPr>
          <w:rFonts w:ascii="Georgia" w:eastAsia="MS Mincho" w:hAnsi="Georgia"/>
          <w:lang w:val="en-ID"/>
        </w:rPr>
        <w:t>terdapat</w:t>
      </w:r>
      <w:proofErr w:type="spellEnd"/>
      <w:r w:rsidRPr="006A7C93">
        <w:rPr>
          <w:rFonts w:ascii="Georgia" w:eastAsia="MS Mincho" w:hAnsi="Georgia"/>
          <w:lang w:val="en-ID"/>
        </w:rPr>
        <w:t xml:space="preserve"> 12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penguasaan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w:t>
      </w:r>
      <w:proofErr w:type="spellStart"/>
      <w:r w:rsidRPr="006A7C93">
        <w:rPr>
          <w:rFonts w:ascii="Georgia" w:eastAsia="MS Mincho" w:hAnsi="Georgia"/>
          <w:lang w:val="en-ID"/>
        </w:rPr>
        <w:t>secara</w:t>
      </w:r>
      <w:proofErr w:type="spellEnd"/>
      <w:r w:rsidRPr="006A7C93">
        <w:rPr>
          <w:rFonts w:ascii="Georgia" w:eastAsia="MS Mincho" w:hAnsi="Georgia"/>
          <w:lang w:val="en-ID"/>
        </w:rPr>
        <w:t xml:space="preserve"> optimal. </w:t>
      </w:r>
      <w:proofErr w:type="spellStart"/>
      <w:r w:rsidRPr="006A7C93">
        <w:rPr>
          <w:rFonts w:ascii="Georgia" w:eastAsia="MS Mincho" w:hAnsi="Georgia"/>
          <w:lang w:val="en-ID"/>
        </w:rPr>
        <w:t>Kesulitan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utama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terletak</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koordinasi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cepat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adaptasi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terhadap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tekanan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saat</w:t>
      </w:r>
      <w:proofErr w:type="spellEnd"/>
      <w:r w:rsidRPr="006A7C93">
        <w:rPr>
          <w:rFonts w:ascii="Georgia" w:eastAsia="MS Mincho" w:hAnsi="Georgia"/>
          <w:lang w:val="en-ID"/>
        </w:rPr>
        <w:t xml:space="preserve"> duel 1v1, </w:t>
      </w:r>
      <w:proofErr w:type="spellStart"/>
      <w:r w:rsidRPr="006A7C93">
        <w:rPr>
          <w:rFonts w:ascii="Georgia" w:eastAsia="MS Mincho" w:hAnsi="Georgia"/>
          <w:lang w:val="en-ID"/>
        </w:rPr>
        <w:t>serta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konsistensi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menjaga</w:t>
      </w:r>
      <w:proofErr w:type="spellEnd"/>
      <w:r w:rsidRPr="006A7C93">
        <w:rPr>
          <w:rFonts w:ascii="Georgia" w:eastAsia="MS Mincho" w:hAnsi="Georgia"/>
          <w:lang w:val="en-ID"/>
        </w:rPr>
        <w:t xml:space="preserve"> bola </w:t>
      </w:r>
      <w:proofErr w:type="spellStart"/>
      <w:r w:rsidRPr="006A7C93">
        <w:rPr>
          <w:rFonts w:ascii="Georgia" w:eastAsia="MS Mincho" w:hAnsi="Georgia"/>
          <w:lang w:val="en-ID"/>
        </w:rPr>
        <w:t>selama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perubahan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arah</w:t>
      </w:r>
      <w:proofErr w:type="spellEnd"/>
      <w:r w:rsidRPr="006A7C93">
        <w:rPr>
          <w:rFonts w:ascii="Georgia" w:eastAsia="MS Mincho" w:hAnsi="Georgia"/>
          <w:lang w:val="en-ID"/>
        </w:rPr>
        <w:t>.</w:t>
      </w:r>
    </w:p>
    <w:p w14:paraId="52900ACD" w14:textId="77777777" w:rsidR="006A7C93" w:rsidRPr="006A7C93" w:rsidRDefault="006A7C93" w:rsidP="00775988">
      <w:pPr>
        <w:spacing w:after="0" w:line="240" w:lineRule="auto"/>
        <w:ind w:firstLine="547"/>
        <w:jc w:val="center"/>
        <w:rPr>
          <w:rFonts w:ascii="Georgia" w:eastAsia="MS Mincho" w:hAnsi="Georgia"/>
          <w:lang w:val="en-ID"/>
        </w:rPr>
      </w:pPr>
      <w:r w:rsidRPr="006A7C93">
        <w:rPr>
          <w:rFonts w:ascii="Georgia" w:eastAsia="MS Mincho" w:hAnsi="Georgia"/>
          <w:b/>
          <w:bCs/>
          <w:lang w:val="en-ID"/>
        </w:rPr>
        <w:t xml:space="preserve">Tabel </w:t>
      </w:r>
      <w:proofErr w:type="spellStart"/>
      <w:r w:rsidRPr="006A7C93">
        <w:rPr>
          <w:rFonts w:ascii="Georgia" w:eastAsia="MS Mincho" w:hAnsi="Georgia"/>
          <w:b/>
          <w:bCs/>
          <w:lang w:val="en-ID"/>
        </w:rPr>
        <w:t>Evaluasi</w:t>
      </w:r>
      <w:proofErr w:type="spellEnd"/>
      <w:r w:rsidRPr="006A7C93">
        <w:rPr>
          <w:rFonts w:ascii="Georgia" w:eastAsia="MS Mincho" w:hAnsi="Georgia"/>
          <w:b/>
          <w:bCs/>
          <w:lang w:val="en-ID"/>
        </w:rPr>
        <w:t xml:space="preserve"> Hasil </w:t>
      </w:r>
      <w:proofErr w:type="spellStart"/>
      <w:r w:rsidRPr="006A7C93">
        <w:rPr>
          <w:rFonts w:ascii="Georgia" w:eastAsia="MS Mincho" w:hAnsi="Georgia"/>
          <w:b/>
          <w:bCs/>
          <w:lang w:val="en-ID"/>
        </w:rPr>
        <w:t>Belajar</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r w:rsidRPr="006A7C93">
        <w:rPr>
          <w:rFonts w:ascii="Georgia" w:eastAsia="MS Mincho" w:hAnsi="Georgia"/>
          <w:b/>
          <w:bCs/>
          <w:lang w:val="en-ID"/>
        </w:rPr>
        <w:t xml:space="preserve"> – </w:t>
      </w:r>
      <w:proofErr w:type="spellStart"/>
      <w:r w:rsidRPr="006A7C93">
        <w:rPr>
          <w:rFonts w:ascii="Georgia" w:eastAsia="MS Mincho" w:hAnsi="Georgia"/>
          <w:b/>
          <w:bCs/>
          <w:lang w:val="en-ID"/>
        </w:rPr>
        <w:t>Siklus</w:t>
      </w:r>
      <w:proofErr w:type="spellEnd"/>
      <w:r w:rsidRPr="006A7C93">
        <w:rPr>
          <w:rFonts w:ascii="Georgia" w:eastAsia="MS Mincho" w:hAnsi="Georgia"/>
          <w:b/>
          <w:bCs/>
          <w:lang w:val="en-ID"/>
        </w:rPr>
        <w:t xml:space="preserve"> 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6"/>
        <w:gridCol w:w="2197"/>
        <w:gridCol w:w="2330"/>
      </w:tblGrid>
      <w:tr w:rsidR="006A7C93" w:rsidRPr="006A7C93" w14:paraId="4D1B9F35" w14:textId="77777777" w:rsidTr="00775988">
        <w:trPr>
          <w:tblHeader/>
          <w:tblCellSpacing w:w="15" w:type="dxa"/>
          <w:jc w:val="center"/>
        </w:trPr>
        <w:tc>
          <w:tcPr>
            <w:tcW w:w="0" w:type="auto"/>
            <w:vAlign w:val="center"/>
            <w:hideMark/>
          </w:tcPr>
          <w:p w14:paraId="7AFB4B3D"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Kategori</w:t>
            </w:r>
            <w:proofErr w:type="spellEnd"/>
            <w:r w:rsidRPr="006A7C93">
              <w:rPr>
                <w:rFonts w:ascii="Georgia" w:eastAsia="MS Mincho" w:hAnsi="Georgia"/>
                <w:b/>
                <w:bCs/>
                <w:lang w:val="en-ID"/>
              </w:rPr>
              <w:t xml:space="preserve"> Hasil </w:t>
            </w:r>
            <w:proofErr w:type="spellStart"/>
            <w:r w:rsidRPr="006A7C93">
              <w:rPr>
                <w:rFonts w:ascii="Georgia" w:eastAsia="MS Mincho" w:hAnsi="Georgia"/>
                <w:b/>
                <w:bCs/>
                <w:lang w:val="en-ID"/>
              </w:rPr>
              <w:t>Belajar</w:t>
            </w:r>
            <w:proofErr w:type="spellEnd"/>
          </w:p>
        </w:tc>
        <w:tc>
          <w:tcPr>
            <w:tcW w:w="0" w:type="auto"/>
            <w:vAlign w:val="center"/>
            <w:hideMark/>
          </w:tcPr>
          <w:p w14:paraId="15824B2A"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Jumlah</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p>
        </w:tc>
        <w:tc>
          <w:tcPr>
            <w:tcW w:w="0" w:type="auto"/>
            <w:vAlign w:val="center"/>
            <w:hideMark/>
          </w:tcPr>
          <w:p w14:paraId="428A423B"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Persentase</w:t>
            </w:r>
            <w:proofErr w:type="spellEnd"/>
            <w:r w:rsidRPr="006A7C93">
              <w:rPr>
                <w:rFonts w:ascii="Georgia" w:eastAsia="MS Mincho" w:hAnsi="Georgia"/>
                <w:b/>
                <w:bCs/>
                <w:lang w:val="en-ID"/>
              </w:rPr>
              <w:t xml:space="preserve"> (%)</w:t>
            </w:r>
          </w:p>
        </w:tc>
      </w:tr>
      <w:tr w:rsidR="006A7C93" w:rsidRPr="006A7C93" w14:paraId="266CDA71" w14:textId="77777777" w:rsidTr="00775988">
        <w:trPr>
          <w:tblCellSpacing w:w="15" w:type="dxa"/>
          <w:jc w:val="center"/>
        </w:trPr>
        <w:tc>
          <w:tcPr>
            <w:tcW w:w="0" w:type="auto"/>
            <w:vAlign w:val="center"/>
            <w:hideMark/>
          </w:tcPr>
          <w:p w14:paraId="37B7A2EC"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Tuntas</w:t>
            </w:r>
            <w:proofErr w:type="spellEnd"/>
          </w:p>
        </w:tc>
        <w:tc>
          <w:tcPr>
            <w:tcW w:w="0" w:type="auto"/>
            <w:vAlign w:val="center"/>
            <w:hideMark/>
          </w:tcPr>
          <w:p w14:paraId="1AF21C71"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19</w:t>
            </w:r>
          </w:p>
        </w:tc>
        <w:tc>
          <w:tcPr>
            <w:tcW w:w="0" w:type="auto"/>
            <w:vAlign w:val="center"/>
            <w:hideMark/>
          </w:tcPr>
          <w:p w14:paraId="5539D352"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67,65%</w:t>
            </w:r>
          </w:p>
        </w:tc>
      </w:tr>
      <w:tr w:rsidR="006A7C93" w:rsidRPr="006A7C93" w14:paraId="77DE05FF" w14:textId="77777777" w:rsidTr="00775988">
        <w:trPr>
          <w:tblCellSpacing w:w="15" w:type="dxa"/>
          <w:jc w:val="center"/>
        </w:trPr>
        <w:tc>
          <w:tcPr>
            <w:tcW w:w="0" w:type="auto"/>
            <w:vAlign w:val="center"/>
            <w:hideMark/>
          </w:tcPr>
          <w:p w14:paraId="3904D8E0"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Belum </w:t>
            </w:r>
            <w:proofErr w:type="spellStart"/>
            <w:r w:rsidRPr="006A7C93">
              <w:rPr>
                <w:rFonts w:ascii="Georgia" w:eastAsia="MS Mincho" w:hAnsi="Georgia"/>
                <w:lang w:val="en-ID"/>
              </w:rPr>
              <w:t>Tuntas</w:t>
            </w:r>
            <w:proofErr w:type="spellEnd"/>
          </w:p>
        </w:tc>
        <w:tc>
          <w:tcPr>
            <w:tcW w:w="0" w:type="auto"/>
            <w:vAlign w:val="center"/>
            <w:hideMark/>
          </w:tcPr>
          <w:p w14:paraId="0A00C938"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12</w:t>
            </w:r>
          </w:p>
        </w:tc>
        <w:tc>
          <w:tcPr>
            <w:tcW w:w="0" w:type="auto"/>
            <w:vAlign w:val="center"/>
            <w:hideMark/>
          </w:tcPr>
          <w:p w14:paraId="5B341387"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32,35%</w:t>
            </w:r>
          </w:p>
        </w:tc>
      </w:tr>
      <w:tr w:rsidR="006A7C93" w:rsidRPr="006A7C93" w14:paraId="573EDCE9" w14:textId="77777777" w:rsidTr="00775988">
        <w:trPr>
          <w:tblCellSpacing w:w="15" w:type="dxa"/>
          <w:jc w:val="center"/>
        </w:trPr>
        <w:tc>
          <w:tcPr>
            <w:tcW w:w="0" w:type="auto"/>
            <w:vAlign w:val="center"/>
            <w:hideMark/>
          </w:tcPr>
          <w:p w14:paraId="1B98ED51"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Izin</w:t>
            </w:r>
            <w:proofErr w:type="spellEnd"/>
            <w:r w:rsidRPr="006A7C93">
              <w:rPr>
                <w:rFonts w:ascii="Georgia" w:eastAsia="MS Mincho" w:hAnsi="Georgia"/>
                <w:lang w:val="en-ID"/>
              </w:rPr>
              <w:t>/Tidak Hadir</w:t>
            </w:r>
          </w:p>
        </w:tc>
        <w:tc>
          <w:tcPr>
            <w:tcW w:w="0" w:type="auto"/>
            <w:vAlign w:val="center"/>
            <w:hideMark/>
          </w:tcPr>
          <w:p w14:paraId="54D502A2"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0</w:t>
            </w:r>
          </w:p>
        </w:tc>
        <w:tc>
          <w:tcPr>
            <w:tcW w:w="0" w:type="auto"/>
            <w:vAlign w:val="center"/>
            <w:hideMark/>
          </w:tcPr>
          <w:p w14:paraId="0AD2E243"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0%</w:t>
            </w:r>
          </w:p>
        </w:tc>
      </w:tr>
      <w:tr w:rsidR="006A7C93" w:rsidRPr="006A7C93" w14:paraId="60D0CC6B" w14:textId="77777777" w:rsidTr="00775988">
        <w:trPr>
          <w:tblCellSpacing w:w="15" w:type="dxa"/>
          <w:jc w:val="center"/>
        </w:trPr>
        <w:tc>
          <w:tcPr>
            <w:tcW w:w="0" w:type="auto"/>
            <w:vAlign w:val="center"/>
            <w:hideMark/>
          </w:tcPr>
          <w:p w14:paraId="21ADB5CE"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b/>
                <w:bCs/>
                <w:lang w:val="en-ID"/>
              </w:rPr>
              <w:t>Jumlah</w:t>
            </w:r>
            <w:proofErr w:type="spellEnd"/>
          </w:p>
        </w:tc>
        <w:tc>
          <w:tcPr>
            <w:tcW w:w="0" w:type="auto"/>
            <w:vAlign w:val="center"/>
            <w:hideMark/>
          </w:tcPr>
          <w:p w14:paraId="20246D8A"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b/>
                <w:bCs/>
                <w:lang w:val="en-ID"/>
              </w:rPr>
              <w:t>34</w:t>
            </w:r>
          </w:p>
        </w:tc>
        <w:tc>
          <w:tcPr>
            <w:tcW w:w="0" w:type="auto"/>
            <w:vAlign w:val="center"/>
            <w:hideMark/>
          </w:tcPr>
          <w:p w14:paraId="308B0879"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b/>
                <w:bCs/>
                <w:lang w:val="en-ID"/>
              </w:rPr>
              <w:t>100%</w:t>
            </w:r>
          </w:p>
        </w:tc>
      </w:tr>
    </w:tbl>
    <w:p w14:paraId="453F0322"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Berdasarkan</w:t>
      </w:r>
      <w:proofErr w:type="spellEnd"/>
      <w:r w:rsidRPr="006A7C93">
        <w:rPr>
          <w:rFonts w:ascii="Georgia" w:eastAsia="MS Mincho" w:hAnsi="Georgia"/>
          <w:lang w:val="en-ID"/>
        </w:rPr>
        <w:t xml:space="preserve"> data </w:t>
      </w:r>
      <w:proofErr w:type="spellStart"/>
      <w:r w:rsidRPr="006A7C93">
        <w:rPr>
          <w:rFonts w:ascii="Georgia" w:eastAsia="MS Mincho" w:hAnsi="Georgia"/>
          <w:lang w:val="en-ID"/>
        </w:rPr>
        <w:t>tersebut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disimpulkan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metode</w:t>
      </w:r>
      <w:proofErr w:type="spellEnd"/>
      <w:r w:rsidRPr="006A7C93">
        <w:rPr>
          <w:rFonts w:ascii="Georgia" w:eastAsia="MS Mincho" w:hAnsi="Georgia"/>
          <w:lang w:val="en-ID"/>
        </w:rPr>
        <w:t xml:space="preserve"> circuit training </w:t>
      </w:r>
      <w:proofErr w:type="spellStart"/>
      <w:r w:rsidRPr="006A7C93">
        <w:rPr>
          <w:rFonts w:ascii="Georgia" w:eastAsia="MS Mincho" w:hAnsi="Georgia"/>
          <w:lang w:val="en-ID"/>
        </w:rPr>
        <w:t>mulai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hasil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positif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namun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implementasinya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masih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memerlukan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penyesuaian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lanjut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mencakup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semua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tingkat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kemampuan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Refleksi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 </w:t>
      </w:r>
      <w:proofErr w:type="spellStart"/>
      <w:r w:rsidRPr="006A7C93">
        <w:rPr>
          <w:rFonts w:ascii="Georgia" w:eastAsia="MS Mincho" w:hAnsi="Georgia"/>
          <w:lang w:val="en-ID"/>
        </w:rPr>
        <w:t>menjadi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dasar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penting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merancang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perbaikan</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II.</w:t>
      </w:r>
    </w:p>
    <w:p w14:paraId="1D67F629"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Pada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II, </w:t>
      </w:r>
      <w:proofErr w:type="spellStart"/>
      <w:r w:rsidRPr="006A7C93">
        <w:rPr>
          <w:rFonts w:ascii="Georgia" w:eastAsia="MS Mincho" w:hAnsi="Georgia"/>
          <w:lang w:val="en-ID"/>
        </w:rPr>
        <w:t>dilakukan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sejumlah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perbaikan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antara</w:t>
      </w:r>
      <w:proofErr w:type="spellEnd"/>
      <w:r w:rsidRPr="006A7C93">
        <w:rPr>
          <w:rFonts w:ascii="Georgia" w:eastAsia="MS Mincho" w:hAnsi="Georgia"/>
          <w:lang w:val="en-ID"/>
        </w:rPr>
        <w:t xml:space="preserve"> lain </w:t>
      </w:r>
      <w:proofErr w:type="spellStart"/>
      <w:r w:rsidRPr="006A7C93">
        <w:rPr>
          <w:rFonts w:ascii="Georgia" w:eastAsia="MS Mincho" w:hAnsi="Georgia"/>
          <w:lang w:val="en-ID"/>
        </w:rPr>
        <w:t>penggunaan</w:t>
      </w:r>
      <w:proofErr w:type="spellEnd"/>
      <w:r w:rsidRPr="006A7C93">
        <w:rPr>
          <w:rFonts w:ascii="Georgia" w:eastAsia="MS Mincho" w:hAnsi="Georgia"/>
          <w:lang w:val="en-ID"/>
        </w:rPr>
        <w:t xml:space="preserve"> media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sebagai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alat</w:t>
      </w:r>
      <w:proofErr w:type="spellEnd"/>
      <w:r w:rsidRPr="006A7C93">
        <w:rPr>
          <w:rFonts w:ascii="Georgia" w:eastAsia="MS Mincho" w:hAnsi="Georgia"/>
          <w:lang w:val="en-ID"/>
        </w:rPr>
        <w:t xml:space="preserve"> bantu visual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mempermudah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memahami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w:t>
      </w:r>
      <w:proofErr w:type="spellStart"/>
      <w:r w:rsidRPr="006A7C93">
        <w:rPr>
          <w:rFonts w:ascii="Georgia" w:eastAsia="MS Mincho" w:hAnsi="Georgia"/>
          <w:lang w:val="en-ID"/>
        </w:rPr>
        <w:t>secara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konkret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menampilkan</w:t>
      </w:r>
      <w:proofErr w:type="spellEnd"/>
      <w:r w:rsidRPr="006A7C93">
        <w:rPr>
          <w:rFonts w:ascii="Georgia" w:eastAsia="MS Mincho" w:hAnsi="Georgia"/>
          <w:lang w:val="en-ID"/>
        </w:rPr>
        <w:t xml:space="preserve"> video yang </w:t>
      </w:r>
      <w:proofErr w:type="spellStart"/>
      <w:r w:rsidRPr="006A7C93">
        <w:rPr>
          <w:rFonts w:ascii="Georgia" w:eastAsia="MS Mincho" w:hAnsi="Georgia"/>
          <w:lang w:val="en-ID"/>
        </w:rPr>
        <w:t>menggambarkan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yang </w:t>
      </w:r>
      <w:proofErr w:type="spellStart"/>
      <w:r w:rsidRPr="006A7C93">
        <w:rPr>
          <w:rFonts w:ascii="Georgia" w:eastAsia="MS Mincho" w:hAnsi="Georgia"/>
          <w:lang w:val="en-ID"/>
        </w:rPr>
        <w:t>tepat</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sistematis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mengamati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meniru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akurat</w:t>
      </w:r>
      <w:proofErr w:type="spellEnd"/>
      <w:r w:rsidRPr="006A7C93">
        <w:rPr>
          <w:rFonts w:ascii="Georgia" w:eastAsia="MS Mincho" w:hAnsi="Georgia"/>
          <w:lang w:val="en-ID"/>
        </w:rPr>
        <w:t xml:space="preserve">. Strategi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dilengkapi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berulang</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bertahap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serta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pendekatan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berbasis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kelompok</w:t>
      </w:r>
      <w:proofErr w:type="spellEnd"/>
      <w:r w:rsidRPr="006A7C93">
        <w:rPr>
          <w:rFonts w:ascii="Georgia" w:eastAsia="MS Mincho" w:hAnsi="Georgia"/>
          <w:lang w:val="en-ID"/>
        </w:rPr>
        <w:t xml:space="preserve"> agar </w:t>
      </w:r>
      <w:proofErr w:type="spellStart"/>
      <w:r w:rsidRPr="006A7C93">
        <w:rPr>
          <w:rFonts w:ascii="Georgia" w:eastAsia="MS Mincho" w:hAnsi="Georgia"/>
          <w:lang w:val="en-ID"/>
        </w:rPr>
        <w:t>interaksi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tanggung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jawab</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kolektif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selama</w:t>
      </w:r>
      <w:proofErr w:type="spellEnd"/>
      <w:r w:rsidRPr="006A7C93">
        <w:rPr>
          <w:rFonts w:ascii="Georgia" w:eastAsia="MS Mincho" w:hAnsi="Georgia"/>
          <w:lang w:val="en-ID"/>
        </w:rPr>
        <w:t xml:space="preserve"> proses </w:t>
      </w:r>
      <w:proofErr w:type="spellStart"/>
      <w:r w:rsidRPr="006A7C93">
        <w:rPr>
          <w:rFonts w:ascii="Georgia" w:eastAsia="MS Mincho" w:hAnsi="Georgia"/>
          <w:lang w:val="en-ID"/>
        </w:rPr>
        <w:t>belajar</w:t>
      </w:r>
      <w:proofErr w:type="spellEnd"/>
      <w:r w:rsidRPr="006A7C93">
        <w:rPr>
          <w:rFonts w:ascii="Georgia" w:eastAsia="MS Mincho" w:hAnsi="Georgia"/>
          <w:lang w:val="en-ID"/>
        </w:rPr>
        <w:t>.</w:t>
      </w:r>
    </w:p>
    <w:p w14:paraId="385B4F52"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Hasil </w:t>
      </w:r>
      <w:proofErr w:type="spellStart"/>
      <w:r w:rsidRPr="006A7C93">
        <w:rPr>
          <w:rFonts w:ascii="Georgia" w:eastAsia="MS Mincho" w:hAnsi="Georgia"/>
          <w:lang w:val="en-ID"/>
        </w:rPr>
        <w:t>observasi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aktivitas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II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signifikan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dibandingkan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sebelumnya</w:t>
      </w:r>
      <w:proofErr w:type="spellEnd"/>
      <w:r w:rsidRPr="006A7C93">
        <w:rPr>
          <w:rFonts w:ascii="Georgia" w:eastAsia="MS Mincho" w:hAnsi="Georgia"/>
          <w:lang w:val="en-ID"/>
        </w:rPr>
        <w:t xml:space="preserve">. Rata-rata </w:t>
      </w:r>
      <w:proofErr w:type="spellStart"/>
      <w:r w:rsidRPr="006A7C93">
        <w:rPr>
          <w:rFonts w:ascii="Georgia" w:eastAsia="MS Mincho" w:hAnsi="Georgia"/>
          <w:lang w:val="en-ID"/>
        </w:rPr>
        <w:t>skor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observasi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menjadi</w:t>
      </w:r>
      <w:proofErr w:type="spellEnd"/>
      <w:r w:rsidRPr="006A7C93">
        <w:rPr>
          <w:rFonts w:ascii="Georgia" w:eastAsia="MS Mincho" w:hAnsi="Georgia"/>
          <w:lang w:val="en-ID"/>
        </w:rPr>
        <w:t xml:space="preserve"> 3,57 yang </w:t>
      </w:r>
      <w:proofErr w:type="spellStart"/>
      <w:r w:rsidRPr="006A7C93">
        <w:rPr>
          <w:rFonts w:ascii="Georgia" w:eastAsia="MS Mincho" w:hAnsi="Georgia"/>
          <w:lang w:val="en-ID"/>
        </w:rPr>
        <w:t>termasuk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kategori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Sangat</w:t>
      </w:r>
      <w:proofErr w:type="spellEnd"/>
      <w:r w:rsidRPr="006A7C93">
        <w:rPr>
          <w:rFonts w:ascii="Georgia" w:eastAsia="MS Mincho" w:hAnsi="Georgia"/>
          <w:lang w:val="en-ID"/>
        </w:rPr>
        <w:t xml:space="preserve"> Baik”. Skor </w:t>
      </w:r>
      <w:proofErr w:type="spellStart"/>
      <w:r w:rsidRPr="006A7C93">
        <w:rPr>
          <w:rFonts w:ascii="Georgia" w:eastAsia="MS Mincho" w:hAnsi="Georgia"/>
          <w:lang w:val="en-ID"/>
        </w:rPr>
        <w:t>tertinggi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diperoleh</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aspek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antusiasme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refleksi</w:t>
      </w:r>
      <w:proofErr w:type="spellEnd"/>
      <w:r w:rsidRPr="006A7C93">
        <w:rPr>
          <w:rFonts w:ascii="Georgia" w:eastAsia="MS Mincho" w:hAnsi="Georgia"/>
          <w:lang w:val="en-ID"/>
        </w:rPr>
        <w:t xml:space="preserve"> (3,8) dan </w:t>
      </w:r>
      <w:proofErr w:type="spellStart"/>
      <w:r w:rsidRPr="006A7C93">
        <w:rPr>
          <w:rFonts w:ascii="Georgia" w:eastAsia="MS Mincho" w:hAnsi="Georgia"/>
          <w:lang w:val="en-ID"/>
        </w:rPr>
        <w:t>keberanian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mencoba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dribbling (3,8). Ini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motivasi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partisipasi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mengalami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nyata</w:t>
      </w:r>
      <w:proofErr w:type="spellEnd"/>
      <w:r w:rsidRPr="006A7C93">
        <w:rPr>
          <w:rFonts w:ascii="Georgia" w:eastAsia="MS Mincho" w:hAnsi="Georgia"/>
          <w:lang w:val="en-ID"/>
        </w:rPr>
        <w:t>.</w:t>
      </w:r>
    </w:p>
    <w:p w14:paraId="21FEE11F" w14:textId="77777777" w:rsidR="006A7C93" w:rsidRPr="006A7C93" w:rsidRDefault="006A7C93" w:rsidP="00775988">
      <w:pPr>
        <w:spacing w:after="0" w:line="240" w:lineRule="auto"/>
        <w:ind w:firstLine="547"/>
        <w:jc w:val="center"/>
        <w:rPr>
          <w:rFonts w:ascii="Georgia" w:eastAsia="MS Mincho" w:hAnsi="Georgia"/>
          <w:lang w:val="en-ID"/>
        </w:rPr>
      </w:pPr>
      <w:r w:rsidRPr="006A7C93">
        <w:rPr>
          <w:rFonts w:ascii="Georgia" w:eastAsia="MS Mincho" w:hAnsi="Georgia"/>
          <w:b/>
          <w:bCs/>
          <w:lang w:val="en-ID"/>
        </w:rPr>
        <w:t xml:space="preserve">Tabel </w:t>
      </w:r>
      <w:proofErr w:type="spellStart"/>
      <w:r w:rsidRPr="006A7C93">
        <w:rPr>
          <w:rFonts w:ascii="Georgia" w:eastAsia="MS Mincho" w:hAnsi="Georgia"/>
          <w:b/>
          <w:bCs/>
          <w:lang w:val="en-ID"/>
        </w:rPr>
        <w:t>Observasi</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Aktivitas</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r w:rsidRPr="006A7C93">
        <w:rPr>
          <w:rFonts w:ascii="Georgia" w:eastAsia="MS Mincho" w:hAnsi="Georgia"/>
          <w:b/>
          <w:bCs/>
          <w:lang w:val="en-ID"/>
        </w:rPr>
        <w:t xml:space="preserve"> – </w:t>
      </w:r>
      <w:proofErr w:type="spellStart"/>
      <w:r w:rsidRPr="006A7C93">
        <w:rPr>
          <w:rFonts w:ascii="Georgia" w:eastAsia="MS Mincho" w:hAnsi="Georgia"/>
          <w:b/>
          <w:bCs/>
          <w:lang w:val="en-ID"/>
        </w:rPr>
        <w:t>Siklus</w:t>
      </w:r>
      <w:proofErr w:type="spellEnd"/>
      <w:r w:rsidRPr="006A7C93">
        <w:rPr>
          <w:rFonts w:ascii="Georgia" w:eastAsia="MS Mincho" w:hAnsi="Georgia"/>
          <w:b/>
          <w:bCs/>
          <w:lang w:val="en-ID"/>
        </w:rPr>
        <w:t xml:space="preserve"> 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1567"/>
        <w:gridCol w:w="4563"/>
      </w:tblGrid>
      <w:tr w:rsidR="006A7C93" w:rsidRPr="006A7C93" w14:paraId="465216CC" w14:textId="77777777" w:rsidTr="00233ECE">
        <w:trPr>
          <w:tblHeader/>
          <w:tblCellSpacing w:w="15" w:type="dxa"/>
        </w:trPr>
        <w:tc>
          <w:tcPr>
            <w:tcW w:w="0" w:type="auto"/>
            <w:vAlign w:val="center"/>
            <w:hideMark/>
          </w:tcPr>
          <w:p w14:paraId="4A0F1E0E"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Aspek</w:t>
            </w:r>
            <w:proofErr w:type="spellEnd"/>
            <w:r w:rsidRPr="006A7C93">
              <w:rPr>
                <w:rFonts w:ascii="Georgia" w:eastAsia="MS Mincho" w:hAnsi="Georgia"/>
                <w:b/>
                <w:bCs/>
                <w:lang w:val="en-ID"/>
              </w:rPr>
              <w:t xml:space="preserve"> yang </w:t>
            </w:r>
            <w:proofErr w:type="spellStart"/>
            <w:r w:rsidRPr="006A7C93">
              <w:rPr>
                <w:rFonts w:ascii="Georgia" w:eastAsia="MS Mincho" w:hAnsi="Georgia"/>
                <w:b/>
                <w:bCs/>
                <w:lang w:val="en-ID"/>
              </w:rPr>
              <w:t>Diamati</w:t>
            </w:r>
            <w:proofErr w:type="spellEnd"/>
          </w:p>
        </w:tc>
        <w:tc>
          <w:tcPr>
            <w:tcW w:w="0" w:type="auto"/>
            <w:vAlign w:val="center"/>
            <w:hideMark/>
          </w:tcPr>
          <w:p w14:paraId="4100D6FA" w14:textId="77777777" w:rsidR="006A7C93" w:rsidRPr="006A7C93" w:rsidRDefault="006A7C93" w:rsidP="006A7C93">
            <w:pPr>
              <w:spacing w:after="0" w:line="240" w:lineRule="auto"/>
              <w:ind w:firstLine="547"/>
              <w:jc w:val="both"/>
              <w:rPr>
                <w:rFonts w:ascii="Georgia" w:eastAsia="MS Mincho" w:hAnsi="Georgia"/>
                <w:b/>
                <w:bCs/>
                <w:lang w:val="en-ID"/>
              </w:rPr>
            </w:pPr>
            <w:r w:rsidRPr="006A7C93">
              <w:rPr>
                <w:rFonts w:ascii="Georgia" w:eastAsia="MS Mincho" w:hAnsi="Georgia"/>
                <w:b/>
                <w:bCs/>
                <w:lang w:val="en-ID"/>
              </w:rPr>
              <w:t>Skor (1–4)</w:t>
            </w:r>
          </w:p>
        </w:tc>
        <w:tc>
          <w:tcPr>
            <w:tcW w:w="0" w:type="auto"/>
            <w:vAlign w:val="center"/>
            <w:hideMark/>
          </w:tcPr>
          <w:p w14:paraId="58441121"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Catatan</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Pengamat</w:t>
            </w:r>
            <w:proofErr w:type="spellEnd"/>
          </w:p>
        </w:tc>
      </w:tr>
      <w:tr w:rsidR="006A7C93" w:rsidRPr="006A7C93" w14:paraId="442E4360" w14:textId="77777777" w:rsidTr="00233ECE">
        <w:trPr>
          <w:tblCellSpacing w:w="15" w:type="dxa"/>
        </w:trPr>
        <w:tc>
          <w:tcPr>
            <w:tcW w:w="0" w:type="auto"/>
            <w:vAlign w:val="center"/>
            <w:hideMark/>
          </w:tcPr>
          <w:p w14:paraId="56417AF5"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Perhatian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terhadap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penjelasan</w:t>
            </w:r>
            <w:proofErr w:type="spellEnd"/>
          </w:p>
        </w:tc>
        <w:tc>
          <w:tcPr>
            <w:tcW w:w="0" w:type="auto"/>
            <w:vAlign w:val="center"/>
            <w:hideMark/>
          </w:tcPr>
          <w:p w14:paraId="2916E398"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3,8</w:t>
            </w:r>
          </w:p>
        </w:tc>
        <w:tc>
          <w:tcPr>
            <w:tcW w:w="0" w:type="auto"/>
            <w:vAlign w:val="center"/>
            <w:hideMark/>
          </w:tcPr>
          <w:p w14:paraId="6E2608D8"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Fokus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berkat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tayangan</w:t>
            </w:r>
            <w:proofErr w:type="spellEnd"/>
            <w:r w:rsidRPr="006A7C93">
              <w:rPr>
                <w:rFonts w:ascii="Georgia" w:eastAsia="MS Mincho" w:hAnsi="Georgia"/>
                <w:lang w:val="en-ID"/>
              </w:rPr>
              <w:t xml:space="preserve"> video</w:t>
            </w:r>
          </w:p>
        </w:tc>
      </w:tr>
      <w:tr w:rsidR="006A7C93" w:rsidRPr="006A7C93" w14:paraId="13B28117" w14:textId="77777777" w:rsidTr="00233ECE">
        <w:trPr>
          <w:tblCellSpacing w:w="15" w:type="dxa"/>
        </w:trPr>
        <w:tc>
          <w:tcPr>
            <w:tcW w:w="0" w:type="auto"/>
            <w:vAlign w:val="center"/>
            <w:hideMark/>
          </w:tcPr>
          <w:p w14:paraId="3DDB8BEC"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Partisipasi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pemanasan</w:t>
            </w:r>
            <w:proofErr w:type="spellEnd"/>
          </w:p>
        </w:tc>
        <w:tc>
          <w:tcPr>
            <w:tcW w:w="0" w:type="auto"/>
            <w:vAlign w:val="center"/>
            <w:hideMark/>
          </w:tcPr>
          <w:p w14:paraId="2A93B29B"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3,6</w:t>
            </w:r>
          </w:p>
        </w:tc>
        <w:tc>
          <w:tcPr>
            <w:tcW w:w="0" w:type="auto"/>
            <w:vAlign w:val="center"/>
            <w:hideMark/>
          </w:tcPr>
          <w:p w14:paraId="7F379DED"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Aktif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sedikit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hambatan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awal</w:t>
            </w:r>
            <w:proofErr w:type="spellEnd"/>
          </w:p>
        </w:tc>
      </w:tr>
      <w:tr w:rsidR="006A7C93" w:rsidRPr="006A7C93" w14:paraId="5BAA846A" w14:textId="77777777" w:rsidTr="00233ECE">
        <w:trPr>
          <w:tblCellSpacing w:w="15" w:type="dxa"/>
        </w:trPr>
        <w:tc>
          <w:tcPr>
            <w:tcW w:w="0" w:type="auto"/>
            <w:vAlign w:val="center"/>
            <w:hideMark/>
          </w:tcPr>
          <w:p w14:paraId="420F09BA"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Keberanian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mencoba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p>
        </w:tc>
        <w:tc>
          <w:tcPr>
            <w:tcW w:w="0" w:type="auto"/>
            <w:vAlign w:val="center"/>
            <w:hideMark/>
          </w:tcPr>
          <w:p w14:paraId="55F4EB27"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3,8</w:t>
            </w:r>
          </w:p>
        </w:tc>
        <w:tc>
          <w:tcPr>
            <w:tcW w:w="0" w:type="auto"/>
            <w:vAlign w:val="center"/>
            <w:hideMark/>
          </w:tcPr>
          <w:p w14:paraId="2FEE150E"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Tinggi,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percaya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bereksperimen</w:t>
            </w:r>
            <w:proofErr w:type="spellEnd"/>
          </w:p>
        </w:tc>
      </w:tr>
      <w:tr w:rsidR="006A7C93" w:rsidRPr="006A7C93" w14:paraId="682D48CD" w14:textId="77777777" w:rsidTr="00233ECE">
        <w:trPr>
          <w:tblCellSpacing w:w="15" w:type="dxa"/>
        </w:trPr>
        <w:tc>
          <w:tcPr>
            <w:tcW w:w="0" w:type="auto"/>
            <w:vAlign w:val="center"/>
            <w:hideMark/>
          </w:tcPr>
          <w:p w14:paraId="37A6B78A"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Penggunaan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alat</w:t>
            </w:r>
            <w:proofErr w:type="spellEnd"/>
            <w:r w:rsidRPr="006A7C93">
              <w:rPr>
                <w:rFonts w:ascii="Georgia" w:eastAsia="MS Mincho" w:hAnsi="Georgia"/>
                <w:lang w:val="en-ID"/>
              </w:rPr>
              <w:t xml:space="preserve"> bantu</w:t>
            </w:r>
          </w:p>
        </w:tc>
        <w:tc>
          <w:tcPr>
            <w:tcW w:w="0" w:type="auto"/>
            <w:vAlign w:val="center"/>
            <w:hideMark/>
          </w:tcPr>
          <w:p w14:paraId="11DC0B97"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3,6</w:t>
            </w:r>
          </w:p>
        </w:tc>
        <w:tc>
          <w:tcPr>
            <w:tcW w:w="0" w:type="auto"/>
            <w:vAlign w:val="center"/>
            <w:hideMark/>
          </w:tcPr>
          <w:p w14:paraId="41B56D42"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Alat </w:t>
            </w:r>
            <w:proofErr w:type="spellStart"/>
            <w:r w:rsidRPr="006A7C93">
              <w:rPr>
                <w:rFonts w:ascii="Georgia" w:eastAsia="MS Mincho" w:hAnsi="Georgia"/>
                <w:lang w:val="en-ID"/>
              </w:rPr>
              <w:t>dimanfaatkan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secara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tepat</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disiplin</w:t>
            </w:r>
            <w:proofErr w:type="spellEnd"/>
          </w:p>
        </w:tc>
      </w:tr>
      <w:tr w:rsidR="006A7C93" w:rsidRPr="006A7C93" w14:paraId="6E68F452" w14:textId="77777777" w:rsidTr="00233ECE">
        <w:trPr>
          <w:tblCellSpacing w:w="15" w:type="dxa"/>
        </w:trPr>
        <w:tc>
          <w:tcPr>
            <w:tcW w:w="0" w:type="auto"/>
            <w:vAlign w:val="center"/>
            <w:hideMark/>
          </w:tcPr>
          <w:p w14:paraId="2C4ED9C8"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Ketekunan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p>
        </w:tc>
        <w:tc>
          <w:tcPr>
            <w:tcW w:w="0" w:type="auto"/>
            <w:vAlign w:val="center"/>
            <w:hideMark/>
          </w:tcPr>
          <w:p w14:paraId="6805AA6A"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3,5</w:t>
            </w:r>
          </w:p>
        </w:tc>
        <w:tc>
          <w:tcPr>
            <w:tcW w:w="0" w:type="auto"/>
            <w:vAlign w:val="center"/>
            <w:hideMark/>
          </w:tcPr>
          <w:p w14:paraId="3C679FC4"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Stabil, </w:t>
            </w:r>
            <w:proofErr w:type="spellStart"/>
            <w:r w:rsidRPr="006A7C93">
              <w:rPr>
                <w:rFonts w:ascii="Georgia" w:eastAsia="MS Mincho" w:hAnsi="Georgia"/>
                <w:lang w:val="en-ID"/>
              </w:rPr>
              <w:t>namun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masih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mudah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teralihkan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bagi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beberapa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p>
        </w:tc>
      </w:tr>
      <w:tr w:rsidR="006A7C93" w:rsidRPr="006A7C93" w14:paraId="53E243B6" w14:textId="77777777" w:rsidTr="00233ECE">
        <w:trPr>
          <w:tblCellSpacing w:w="15" w:type="dxa"/>
        </w:trPr>
        <w:tc>
          <w:tcPr>
            <w:tcW w:w="0" w:type="auto"/>
            <w:vAlign w:val="center"/>
            <w:hideMark/>
          </w:tcPr>
          <w:p w14:paraId="4B71F0FD"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Mengikuti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instruksi</w:t>
            </w:r>
            <w:proofErr w:type="spellEnd"/>
            <w:r w:rsidRPr="006A7C93">
              <w:rPr>
                <w:rFonts w:ascii="Georgia" w:eastAsia="MS Mincho" w:hAnsi="Georgia"/>
                <w:lang w:val="en-ID"/>
              </w:rPr>
              <w:t xml:space="preserve"> guru</w:t>
            </w:r>
          </w:p>
        </w:tc>
        <w:tc>
          <w:tcPr>
            <w:tcW w:w="0" w:type="auto"/>
            <w:vAlign w:val="center"/>
            <w:hideMark/>
          </w:tcPr>
          <w:p w14:paraId="6D36F5D8"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3,7</w:t>
            </w:r>
          </w:p>
        </w:tc>
        <w:tc>
          <w:tcPr>
            <w:tcW w:w="0" w:type="auto"/>
            <w:vAlign w:val="center"/>
            <w:hideMark/>
          </w:tcPr>
          <w:p w14:paraId="70825ACC"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Terbantu</w:t>
            </w:r>
            <w:proofErr w:type="spellEnd"/>
            <w:r w:rsidRPr="006A7C93">
              <w:rPr>
                <w:rFonts w:ascii="Georgia" w:eastAsia="MS Mincho" w:hAnsi="Georgia"/>
                <w:lang w:val="en-ID"/>
              </w:rPr>
              <w:t xml:space="preserve"> oleh </w:t>
            </w:r>
            <w:proofErr w:type="spellStart"/>
            <w:r w:rsidRPr="006A7C93">
              <w:rPr>
                <w:rFonts w:ascii="Georgia" w:eastAsia="MS Mincho" w:hAnsi="Georgia"/>
                <w:lang w:val="en-ID"/>
              </w:rPr>
              <w:t>visualisasi</w:t>
            </w:r>
            <w:proofErr w:type="spellEnd"/>
            <w:r w:rsidRPr="006A7C93">
              <w:rPr>
                <w:rFonts w:ascii="Georgia" w:eastAsia="MS Mincho" w:hAnsi="Georgia"/>
                <w:lang w:val="en-ID"/>
              </w:rPr>
              <w:t xml:space="preserve"> video</w:t>
            </w:r>
          </w:p>
        </w:tc>
      </w:tr>
      <w:tr w:rsidR="006A7C93" w:rsidRPr="006A7C93" w14:paraId="25CFD943" w14:textId="77777777" w:rsidTr="00233ECE">
        <w:trPr>
          <w:tblCellSpacing w:w="15" w:type="dxa"/>
        </w:trPr>
        <w:tc>
          <w:tcPr>
            <w:tcW w:w="0" w:type="auto"/>
            <w:vAlign w:val="center"/>
            <w:hideMark/>
          </w:tcPr>
          <w:p w14:paraId="2A4C83D8"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Antusiasme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refleksi</w:t>
            </w:r>
            <w:proofErr w:type="spellEnd"/>
          </w:p>
        </w:tc>
        <w:tc>
          <w:tcPr>
            <w:tcW w:w="0" w:type="auto"/>
            <w:vAlign w:val="center"/>
            <w:hideMark/>
          </w:tcPr>
          <w:p w14:paraId="546AD06E"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3,8</w:t>
            </w:r>
          </w:p>
        </w:tc>
        <w:tc>
          <w:tcPr>
            <w:tcW w:w="0" w:type="auto"/>
            <w:vAlign w:val="center"/>
            <w:hideMark/>
          </w:tcPr>
          <w:p w14:paraId="20CAF96F"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menyampaikan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pengalaman</w:t>
            </w:r>
            <w:proofErr w:type="spellEnd"/>
            <w:r w:rsidRPr="006A7C93">
              <w:rPr>
                <w:rFonts w:ascii="Georgia" w:eastAsia="MS Mincho" w:hAnsi="Georgia"/>
                <w:lang w:val="en-ID"/>
              </w:rPr>
              <w:t xml:space="preserve"> dan ide</w:t>
            </w:r>
          </w:p>
        </w:tc>
      </w:tr>
    </w:tbl>
    <w:p w14:paraId="31CEB330"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aktivitas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selaras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hasil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evaluasi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praktik</w:t>
      </w:r>
      <w:proofErr w:type="spellEnd"/>
      <w:r w:rsidRPr="006A7C93">
        <w:rPr>
          <w:rFonts w:ascii="Georgia" w:eastAsia="MS Mincho" w:hAnsi="Georgia"/>
          <w:lang w:val="en-ID"/>
        </w:rPr>
        <w:t xml:space="preserve"> dribbling, di mana 27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34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(81,82%) </w:t>
      </w:r>
      <w:proofErr w:type="spellStart"/>
      <w:r w:rsidRPr="006A7C93">
        <w:rPr>
          <w:rFonts w:ascii="Georgia" w:eastAsia="MS Mincho" w:hAnsi="Georgia"/>
          <w:lang w:val="en-ID"/>
        </w:rPr>
        <w:t>dinyatakan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tuntas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melampaui</w:t>
      </w:r>
      <w:proofErr w:type="spellEnd"/>
      <w:r w:rsidRPr="006A7C93">
        <w:rPr>
          <w:rFonts w:ascii="Georgia" w:eastAsia="MS Mincho" w:hAnsi="Georgia"/>
          <w:lang w:val="en-ID"/>
        </w:rPr>
        <w:t xml:space="preserve"> KKM. Hanya 6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(18,18%) yang </w:t>
      </w:r>
      <w:proofErr w:type="spellStart"/>
      <w:r w:rsidRPr="006A7C93">
        <w:rPr>
          <w:rFonts w:ascii="Georgia" w:eastAsia="MS Mincho" w:hAnsi="Georgia"/>
          <w:lang w:val="en-ID"/>
        </w:rPr>
        <w:t>belum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tuntas</w:t>
      </w:r>
      <w:proofErr w:type="spellEnd"/>
      <w:r w:rsidRPr="006A7C93">
        <w:rPr>
          <w:rFonts w:ascii="Georgia" w:eastAsia="MS Mincho" w:hAnsi="Georgia"/>
          <w:lang w:val="en-ID"/>
        </w:rPr>
        <w:t xml:space="preserve">, dan 1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tercatat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tidak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hadir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karena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izin</w:t>
      </w:r>
      <w:proofErr w:type="spellEnd"/>
      <w:r w:rsidRPr="006A7C93">
        <w:rPr>
          <w:rFonts w:ascii="Georgia" w:eastAsia="MS Mincho" w:hAnsi="Georgia"/>
          <w:lang w:val="en-ID"/>
        </w:rPr>
        <w:t xml:space="preserve">. Angka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mencerminkan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adanya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sebesar</w:t>
      </w:r>
      <w:proofErr w:type="spellEnd"/>
      <w:r w:rsidRPr="006A7C93">
        <w:rPr>
          <w:rFonts w:ascii="Georgia" w:eastAsia="MS Mincho" w:hAnsi="Georgia"/>
          <w:lang w:val="en-ID"/>
        </w:rPr>
        <w:t xml:space="preserve"> 14,17%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ketuntasan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Siklus</w:t>
      </w:r>
      <w:proofErr w:type="spellEnd"/>
      <w:r w:rsidRPr="006A7C93">
        <w:rPr>
          <w:rFonts w:ascii="Georgia" w:eastAsia="MS Mincho" w:hAnsi="Georgia"/>
          <w:lang w:val="en-ID"/>
        </w:rPr>
        <w:t xml:space="preserve"> I dan II.</w:t>
      </w:r>
    </w:p>
    <w:p w14:paraId="61BCF5BA" w14:textId="77777777" w:rsidR="006A7C93" w:rsidRPr="006A7C93" w:rsidRDefault="006A7C93" w:rsidP="00775988">
      <w:pPr>
        <w:spacing w:after="0" w:line="240" w:lineRule="auto"/>
        <w:ind w:firstLine="547"/>
        <w:jc w:val="center"/>
        <w:rPr>
          <w:rFonts w:ascii="Georgia" w:eastAsia="MS Mincho" w:hAnsi="Georgia"/>
          <w:lang w:val="en-ID"/>
        </w:rPr>
      </w:pPr>
      <w:r w:rsidRPr="006A7C93">
        <w:rPr>
          <w:rFonts w:ascii="Georgia" w:eastAsia="MS Mincho" w:hAnsi="Georgia"/>
          <w:b/>
          <w:bCs/>
          <w:lang w:val="en-ID"/>
        </w:rPr>
        <w:lastRenderedPageBreak/>
        <w:t xml:space="preserve">Tabel </w:t>
      </w:r>
      <w:proofErr w:type="spellStart"/>
      <w:r w:rsidRPr="006A7C93">
        <w:rPr>
          <w:rFonts w:ascii="Georgia" w:eastAsia="MS Mincho" w:hAnsi="Georgia"/>
          <w:b/>
          <w:bCs/>
          <w:lang w:val="en-ID"/>
        </w:rPr>
        <w:t>Evaluasi</w:t>
      </w:r>
      <w:proofErr w:type="spellEnd"/>
      <w:r w:rsidRPr="006A7C93">
        <w:rPr>
          <w:rFonts w:ascii="Georgia" w:eastAsia="MS Mincho" w:hAnsi="Georgia"/>
          <w:b/>
          <w:bCs/>
          <w:lang w:val="en-ID"/>
        </w:rPr>
        <w:t xml:space="preserve"> Hasil </w:t>
      </w:r>
      <w:proofErr w:type="spellStart"/>
      <w:r w:rsidRPr="006A7C93">
        <w:rPr>
          <w:rFonts w:ascii="Georgia" w:eastAsia="MS Mincho" w:hAnsi="Georgia"/>
          <w:b/>
          <w:bCs/>
          <w:lang w:val="en-ID"/>
        </w:rPr>
        <w:t>Belajar</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r w:rsidRPr="006A7C93">
        <w:rPr>
          <w:rFonts w:ascii="Georgia" w:eastAsia="MS Mincho" w:hAnsi="Georgia"/>
          <w:b/>
          <w:bCs/>
          <w:lang w:val="en-ID"/>
        </w:rPr>
        <w:t xml:space="preserve"> – </w:t>
      </w:r>
      <w:proofErr w:type="spellStart"/>
      <w:r w:rsidRPr="006A7C93">
        <w:rPr>
          <w:rFonts w:ascii="Georgia" w:eastAsia="MS Mincho" w:hAnsi="Georgia"/>
          <w:b/>
          <w:bCs/>
          <w:lang w:val="en-ID"/>
        </w:rPr>
        <w:t>Siklus</w:t>
      </w:r>
      <w:proofErr w:type="spellEnd"/>
      <w:r w:rsidRPr="006A7C93">
        <w:rPr>
          <w:rFonts w:ascii="Georgia" w:eastAsia="MS Mincho" w:hAnsi="Georgia"/>
          <w:b/>
          <w:bCs/>
          <w:lang w:val="en-ID"/>
        </w:rPr>
        <w:t xml:space="preserve"> II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6"/>
        <w:gridCol w:w="2197"/>
        <w:gridCol w:w="2330"/>
      </w:tblGrid>
      <w:tr w:rsidR="006A7C93" w:rsidRPr="006A7C93" w14:paraId="350A4414" w14:textId="77777777" w:rsidTr="00775988">
        <w:trPr>
          <w:tblHeader/>
          <w:tblCellSpacing w:w="15" w:type="dxa"/>
          <w:jc w:val="center"/>
        </w:trPr>
        <w:tc>
          <w:tcPr>
            <w:tcW w:w="0" w:type="auto"/>
            <w:vAlign w:val="center"/>
            <w:hideMark/>
          </w:tcPr>
          <w:p w14:paraId="292BD0BD"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Kategori</w:t>
            </w:r>
            <w:proofErr w:type="spellEnd"/>
            <w:r w:rsidRPr="006A7C93">
              <w:rPr>
                <w:rFonts w:ascii="Georgia" w:eastAsia="MS Mincho" w:hAnsi="Georgia"/>
                <w:b/>
                <w:bCs/>
                <w:lang w:val="en-ID"/>
              </w:rPr>
              <w:t xml:space="preserve"> Hasil </w:t>
            </w:r>
            <w:proofErr w:type="spellStart"/>
            <w:r w:rsidRPr="006A7C93">
              <w:rPr>
                <w:rFonts w:ascii="Georgia" w:eastAsia="MS Mincho" w:hAnsi="Georgia"/>
                <w:b/>
                <w:bCs/>
                <w:lang w:val="en-ID"/>
              </w:rPr>
              <w:t>Belajar</w:t>
            </w:r>
            <w:proofErr w:type="spellEnd"/>
          </w:p>
        </w:tc>
        <w:tc>
          <w:tcPr>
            <w:tcW w:w="0" w:type="auto"/>
            <w:vAlign w:val="center"/>
            <w:hideMark/>
          </w:tcPr>
          <w:p w14:paraId="10F3B948"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Jumlah</w:t>
            </w:r>
            <w:proofErr w:type="spellEnd"/>
            <w:r w:rsidRPr="006A7C93">
              <w:rPr>
                <w:rFonts w:ascii="Georgia" w:eastAsia="MS Mincho" w:hAnsi="Georgia"/>
                <w:b/>
                <w:bCs/>
                <w:lang w:val="en-ID"/>
              </w:rPr>
              <w:t xml:space="preserve"> </w:t>
            </w:r>
            <w:proofErr w:type="spellStart"/>
            <w:r w:rsidRPr="006A7C93">
              <w:rPr>
                <w:rFonts w:ascii="Georgia" w:eastAsia="MS Mincho" w:hAnsi="Georgia"/>
                <w:b/>
                <w:bCs/>
                <w:lang w:val="en-ID"/>
              </w:rPr>
              <w:t>Siswa</w:t>
            </w:r>
            <w:proofErr w:type="spellEnd"/>
          </w:p>
        </w:tc>
        <w:tc>
          <w:tcPr>
            <w:tcW w:w="0" w:type="auto"/>
            <w:vAlign w:val="center"/>
            <w:hideMark/>
          </w:tcPr>
          <w:p w14:paraId="7117B1BB" w14:textId="77777777" w:rsidR="006A7C93" w:rsidRPr="006A7C93" w:rsidRDefault="006A7C93" w:rsidP="006A7C93">
            <w:pPr>
              <w:spacing w:after="0" w:line="240" w:lineRule="auto"/>
              <w:ind w:firstLine="547"/>
              <w:jc w:val="both"/>
              <w:rPr>
                <w:rFonts w:ascii="Georgia" w:eastAsia="MS Mincho" w:hAnsi="Georgia"/>
                <w:b/>
                <w:bCs/>
                <w:lang w:val="en-ID"/>
              </w:rPr>
            </w:pPr>
            <w:proofErr w:type="spellStart"/>
            <w:r w:rsidRPr="006A7C93">
              <w:rPr>
                <w:rFonts w:ascii="Georgia" w:eastAsia="MS Mincho" w:hAnsi="Georgia"/>
                <w:b/>
                <w:bCs/>
                <w:lang w:val="en-ID"/>
              </w:rPr>
              <w:t>Persentase</w:t>
            </w:r>
            <w:proofErr w:type="spellEnd"/>
            <w:r w:rsidRPr="006A7C93">
              <w:rPr>
                <w:rFonts w:ascii="Georgia" w:eastAsia="MS Mincho" w:hAnsi="Georgia"/>
                <w:b/>
                <w:bCs/>
                <w:lang w:val="en-ID"/>
              </w:rPr>
              <w:t xml:space="preserve"> (%)</w:t>
            </w:r>
          </w:p>
        </w:tc>
      </w:tr>
      <w:tr w:rsidR="006A7C93" w:rsidRPr="006A7C93" w14:paraId="2564CA83" w14:textId="77777777" w:rsidTr="00775988">
        <w:trPr>
          <w:tblCellSpacing w:w="15" w:type="dxa"/>
          <w:jc w:val="center"/>
        </w:trPr>
        <w:tc>
          <w:tcPr>
            <w:tcW w:w="0" w:type="auto"/>
            <w:vAlign w:val="center"/>
            <w:hideMark/>
          </w:tcPr>
          <w:p w14:paraId="65E27187"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Tuntas</w:t>
            </w:r>
            <w:proofErr w:type="spellEnd"/>
          </w:p>
        </w:tc>
        <w:tc>
          <w:tcPr>
            <w:tcW w:w="0" w:type="auto"/>
            <w:vAlign w:val="center"/>
            <w:hideMark/>
          </w:tcPr>
          <w:p w14:paraId="3B2A4613"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27</w:t>
            </w:r>
          </w:p>
        </w:tc>
        <w:tc>
          <w:tcPr>
            <w:tcW w:w="0" w:type="auto"/>
            <w:vAlign w:val="center"/>
            <w:hideMark/>
          </w:tcPr>
          <w:p w14:paraId="5FCF0E4F"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81,82%</w:t>
            </w:r>
          </w:p>
        </w:tc>
      </w:tr>
      <w:tr w:rsidR="006A7C93" w:rsidRPr="006A7C93" w14:paraId="190881EC" w14:textId="77777777" w:rsidTr="00775988">
        <w:trPr>
          <w:tblCellSpacing w:w="15" w:type="dxa"/>
          <w:jc w:val="center"/>
        </w:trPr>
        <w:tc>
          <w:tcPr>
            <w:tcW w:w="0" w:type="auto"/>
            <w:vAlign w:val="center"/>
            <w:hideMark/>
          </w:tcPr>
          <w:p w14:paraId="26B9C6F4"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Belum </w:t>
            </w:r>
            <w:proofErr w:type="spellStart"/>
            <w:r w:rsidRPr="006A7C93">
              <w:rPr>
                <w:rFonts w:ascii="Georgia" w:eastAsia="MS Mincho" w:hAnsi="Georgia"/>
                <w:lang w:val="en-ID"/>
              </w:rPr>
              <w:t>Tuntas</w:t>
            </w:r>
            <w:proofErr w:type="spellEnd"/>
          </w:p>
        </w:tc>
        <w:tc>
          <w:tcPr>
            <w:tcW w:w="0" w:type="auto"/>
            <w:vAlign w:val="center"/>
            <w:hideMark/>
          </w:tcPr>
          <w:p w14:paraId="40123D6E"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6</w:t>
            </w:r>
          </w:p>
        </w:tc>
        <w:tc>
          <w:tcPr>
            <w:tcW w:w="0" w:type="auto"/>
            <w:vAlign w:val="center"/>
            <w:hideMark/>
          </w:tcPr>
          <w:p w14:paraId="16CB870B"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18,18%</w:t>
            </w:r>
          </w:p>
        </w:tc>
      </w:tr>
      <w:tr w:rsidR="006A7C93" w:rsidRPr="006A7C93" w14:paraId="412B643D" w14:textId="77777777" w:rsidTr="00775988">
        <w:trPr>
          <w:tblCellSpacing w:w="15" w:type="dxa"/>
          <w:jc w:val="center"/>
        </w:trPr>
        <w:tc>
          <w:tcPr>
            <w:tcW w:w="0" w:type="auto"/>
            <w:vAlign w:val="center"/>
            <w:hideMark/>
          </w:tcPr>
          <w:p w14:paraId="766CF4CD"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Izin</w:t>
            </w:r>
            <w:proofErr w:type="spellEnd"/>
          </w:p>
        </w:tc>
        <w:tc>
          <w:tcPr>
            <w:tcW w:w="0" w:type="auto"/>
            <w:vAlign w:val="center"/>
            <w:hideMark/>
          </w:tcPr>
          <w:p w14:paraId="4CF853E8"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1</w:t>
            </w:r>
          </w:p>
        </w:tc>
        <w:tc>
          <w:tcPr>
            <w:tcW w:w="0" w:type="auto"/>
            <w:vAlign w:val="center"/>
            <w:hideMark/>
          </w:tcPr>
          <w:p w14:paraId="6DB7D9CC"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2,94%</w:t>
            </w:r>
          </w:p>
        </w:tc>
      </w:tr>
      <w:tr w:rsidR="006A7C93" w:rsidRPr="006A7C93" w14:paraId="542AF949" w14:textId="77777777" w:rsidTr="00775988">
        <w:trPr>
          <w:tblCellSpacing w:w="15" w:type="dxa"/>
          <w:jc w:val="center"/>
        </w:trPr>
        <w:tc>
          <w:tcPr>
            <w:tcW w:w="0" w:type="auto"/>
            <w:vAlign w:val="center"/>
            <w:hideMark/>
          </w:tcPr>
          <w:p w14:paraId="38B15F30"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b/>
                <w:bCs/>
                <w:lang w:val="en-ID"/>
              </w:rPr>
              <w:t>Jumlah</w:t>
            </w:r>
            <w:proofErr w:type="spellEnd"/>
          </w:p>
        </w:tc>
        <w:tc>
          <w:tcPr>
            <w:tcW w:w="0" w:type="auto"/>
            <w:vAlign w:val="center"/>
            <w:hideMark/>
          </w:tcPr>
          <w:p w14:paraId="079D84EA"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b/>
                <w:bCs/>
                <w:lang w:val="en-ID"/>
              </w:rPr>
              <w:t>34</w:t>
            </w:r>
          </w:p>
        </w:tc>
        <w:tc>
          <w:tcPr>
            <w:tcW w:w="0" w:type="auto"/>
            <w:vAlign w:val="center"/>
            <w:hideMark/>
          </w:tcPr>
          <w:p w14:paraId="4100BBA1"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b/>
                <w:bCs/>
                <w:lang w:val="en-ID"/>
              </w:rPr>
              <w:t>100%</w:t>
            </w:r>
          </w:p>
        </w:tc>
      </w:tr>
    </w:tbl>
    <w:p w14:paraId="0FAA51A5"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Data </w:t>
      </w:r>
      <w:proofErr w:type="spellStart"/>
      <w:r w:rsidRPr="006A7C93">
        <w:rPr>
          <w:rFonts w:ascii="Georgia" w:eastAsia="MS Mincho" w:hAnsi="Georgia"/>
          <w:lang w:val="en-ID"/>
        </w:rPr>
        <w:t>tersebut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penerapan</w:t>
      </w:r>
      <w:proofErr w:type="spellEnd"/>
      <w:r w:rsidRPr="006A7C93">
        <w:rPr>
          <w:rFonts w:ascii="Georgia" w:eastAsia="MS Mincho" w:hAnsi="Georgia"/>
          <w:lang w:val="en-ID"/>
        </w:rPr>
        <w:t xml:space="preserve"> media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dikombinasikan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circuit training </w:t>
      </w:r>
      <w:proofErr w:type="spellStart"/>
      <w:r w:rsidRPr="006A7C93">
        <w:rPr>
          <w:rFonts w:ascii="Georgia" w:eastAsia="MS Mincho" w:hAnsi="Georgia"/>
          <w:lang w:val="en-ID"/>
        </w:rPr>
        <w:t>terbukti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memberikan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dampak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positif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terhadap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peningkatan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keterampilan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motorik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dribbling </w:t>
      </w:r>
      <w:proofErr w:type="spellStart"/>
      <w:r w:rsidRPr="006A7C93">
        <w:rPr>
          <w:rFonts w:ascii="Georgia" w:eastAsia="MS Mincho" w:hAnsi="Georgia"/>
          <w:lang w:val="en-ID"/>
        </w:rPr>
        <w:t>sepak</w:t>
      </w:r>
      <w:proofErr w:type="spellEnd"/>
      <w:r w:rsidRPr="006A7C93">
        <w:rPr>
          <w:rFonts w:ascii="Georgia" w:eastAsia="MS Mincho" w:hAnsi="Georgia"/>
          <w:lang w:val="en-ID"/>
        </w:rPr>
        <w:t xml:space="preserve"> bola.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menjadi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termotivasi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percaya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serta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penguasaan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stabil</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terarah</w:t>
      </w:r>
      <w:proofErr w:type="spellEnd"/>
      <w:r w:rsidRPr="006A7C93">
        <w:rPr>
          <w:rFonts w:ascii="Georgia" w:eastAsia="MS Mincho" w:hAnsi="Georgia"/>
          <w:lang w:val="en-ID"/>
        </w:rPr>
        <w:t>.</w:t>
      </w:r>
    </w:p>
    <w:p w14:paraId="140ADE8B" w14:textId="77777777" w:rsidR="006A7C93" w:rsidRPr="006A7C93" w:rsidRDefault="006A7C93" w:rsidP="006A7C93">
      <w:pPr>
        <w:spacing w:after="0" w:line="240" w:lineRule="auto"/>
        <w:ind w:firstLine="547"/>
        <w:jc w:val="both"/>
        <w:rPr>
          <w:rFonts w:ascii="Georgia" w:eastAsia="MS Mincho" w:hAnsi="Georgia"/>
          <w:lang w:val="en-ID"/>
        </w:rPr>
      </w:pPr>
      <w:r w:rsidRPr="006A7C93">
        <w:rPr>
          <w:rFonts w:ascii="Georgia" w:eastAsia="MS Mincho" w:hAnsi="Georgia"/>
          <w:lang w:val="en-ID"/>
        </w:rPr>
        <w:t xml:space="preserve">Hasil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juga </w:t>
      </w:r>
      <w:proofErr w:type="spellStart"/>
      <w:r w:rsidRPr="006A7C93">
        <w:rPr>
          <w:rFonts w:ascii="Georgia" w:eastAsia="MS Mincho" w:hAnsi="Georgia"/>
          <w:lang w:val="en-ID"/>
        </w:rPr>
        <w:t>menunjukkan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metode</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memanfaatkan</w:t>
      </w:r>
      <w:proofErr w:type="spellEnd"/>
      <w:r w:rsidRPr="006A7C93">
        <w:rPr>
          <w:rFonts w:ascii="Georgia" w:eastAsia="MS Mincho" w:hAnsi="Georgia"/>
          <w:lang w:val="en-ID"/>
        </w:rPr>
        <w:t xml:space="preserve"> media visual </w:t>
      </w:r>
      <w:proofErr w:type="spellStart"/>
      <w:r w:rsidRPr="006A7C93">
        <w:rPr>
          <w:rFonts w:ascii="Georgia" w:eastAsia="MS Mincho" w:hAnsi="Georgia"/>
          <w:lang w:val="en-ID"/>
        </w:rPr>
        <w:t>memiliki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pengaruh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signifikan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mempercepat</w:t>
      </w:r>
      <w:proofErr w:type="spellEnd"/>
      <w:r w:rsidRPr="006A7C93">
        <w:rPr>
          <w:rFonts w:ascii="Georgia" w:eastAsia="MS Mincho" w:hAnsi="Georgia"/>
          <w:lang w:val="en-ID"/>
        </w:rPr>
        <w:t xml:space="preserve"> proses </w:t>
      </w:r>
      <w:proofErr w:type="spellStart"/>
      <w:r w:rsidRPr="006A7C93">
        <w:rPr>
          <w:rFonts w:ascii="Georgia" w:eastAsia="MS Mincho" w:hAnsi="Georgia"/>
          <w:lang w:val="en-ID"/>
        </w:rPr>
        <w:t>pemahaman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gerakan</w:t>
      </w:r>
      <w:proofErr w:type="spellEnd"/>
      <w:r w:rsidRPr="006A7C93">
        <w:rPr>
          <w:rFonts w:ascii="Georgia" w:eastAsia="MS Mincho" w:hAnsi="Georgia"/>
          <w:lang w:val="en-ID"/>
        </w:rPr>
        <w:t xml:space="preserve"> motorik. Video </w:t>
      </w:r>
      <w:proofErr w:type="spellStart"/>
      <w:r w:rsidRPr="006A7C93">
        <w:rPr>
          <w:rFonts w:ascii="Georgia" w:eastAsia="MS Mincho" w:hAnsi="Georgia"/>
          <w:lang w:val="en-ID"/>
        </w:rPr>
        <w:t>memungkinkan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pengamatan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konkret</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dapat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diulang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sesuai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kebutuhan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sehingga</w:t>
      </w:r>
      <w:proofErr w:type="spellEnd"/>
      <w:r w:rsidRPr="006A7C93">
        <w:rPr>
          <w:rFonts w:ascii="Georgia" w:eastAsia="MS Mincho" w:hAnsi="Georgia"/>
          <w:lang w:val="en-ID"/>
        </w:rPr>
        <w:t xml:space="preserve"> proses </w:t>
      </w:r>
      <w:proofErr w:type="spellStart"/>
      <w:r w:rsidRPr="006A7C93">
        <w:rPr>
          <w:rFonts w:ascii="Georgia" w:eastAsia="MS Mincho" w:hAnsi="Georgia"/>
          <w:lang w:val="en-ID"/>
        </w:rPr>
        <w:t>internalisasi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menjadi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lebih</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kuat</w:t>
      </w:r>
      <w:proofErr w:type="spellEnd"/>
      <w:r w:rsidRPr="006A7C93">
        <w:rPr>
          <w:rFonts w:ascii="Georgia" w:eastAsia="MS Mincho" w:hAnsi="Georgia"/>
          <w:lang w:val="en-ID"/>
        </w:rPr>
        <w:t xml:space="preserve">. Hal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mendukung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prinsip</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konstruktivistik</w:t>
      </w:r>
      <w:proofErr w:type="spellEnd"/>
      <w:r w:rsidRPr="006A7C93">
        <w:rPr>
          <w:rFonts w:ascii="Georgia" w:eastAsia="MS Mincho" w:hAnsi="Georgia"/>
          <w:lang w:val="en-ID"/>
        </w:rPr>
        <w:t xml:space="preserve">, di mana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membangun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pengetahuan</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keterampilan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melalui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pengalaman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yang </w:t>
      </w:r>
      <w:proofErr w:type="spellStart"/>
      <w:r w:rsidRPr="006A7C93">
        <w:rPr>
          <w:rFonts w:ascii="Georgia" w:eastAsia="MS Mincho" w:hAnsi="Georgia"/>
          <w:lang w:val="en-ID"/>
        </w:rPr>
        <w:t>bermakna</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kontekstual</w:t>
      </w:r>
      <w:proofErr w:type="spellEnd"/>
      <w:r w:rsidRPr="006A7C93">
        <w:rPr>
          <w:rFonts w:ascii="Georgia" w:eastAsia="MS Mincho" w:hAnsi="Georgia"/>
          <w:lang w:val="en-ID"/>
        </w:rPr>
        <w:t>.</w:t>
      </w:r>
    </w:p>
    <w:p w14:paraId="0008256F"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Dukungan</w:t>
      </w:r>
      <w:proofErr w:type="spellEnd"/>
      <w:r w:rsidRPr="006A7C93">
        <w:rPr>
          <w:rFonts w:ascii="Georgia" w:eastAsia="MS Mincho" w:hAnsi="Georgia"/>
          <w:lang w:val="en-ID"/>
        </w:rPr>
        <w:t xml:space="preserve"> visual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membantu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menghubungkan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informasi</w:t>
      </w:r>
      <w:proofErr w:type="spellEnd"/>
      <w:r w:rsidRPr="006A7C93">
        <w:rPr>
          <w:rFonts w:ascii="Georgia" w:eastAsia="MS Mincho" w:hAnsi="Georgia"/>
          <w:lang w:val="en-ID"/>
        </w:rPr>
        <w:t xml:space="preserve"> verbal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representasi</w:t>
      </w:r>
      <w:proofErr w:type="spellEnd"/>
      <w:r w:rsidRPr="006A7C93">
        <w:rPr>
          <w:rFonts w:ascii="Georgia" w:eastAsia="MS Mincho" w:hAnsi="Georgia"/>
          <w:lang w:val="en-ID"/>
        </w:rPr>
        <w:t xml:space="preserve"> visual yang </w:t>
      </w:r>
      <w:proofErr w:type="spellStart"/>
      <w:r w:rsidRPr="006A7C93">
        <w:rPr>
          <w:rFonts w:ascii="Georgia" w:eastAsia="MS Mincho" w:hAnsi="Georgia"/>
          <w:lang w:val="en-ID"/>
        </w:rPr>
        <w:t>dinamis</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persepsi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konsistensi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teknik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selama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Penelitian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juga </w:t>
      </w:r>
      <w:proofErr w:type="spellStart"/>
      <w:r w:rsidRPr="006A7C93">
        <w:rPr>
          <w:rFonts w:ascii="Georgia" w:eastAsia="MS Mincho" w:hAnsi="Georgia"/>
          <w:lang w:val="en-ID"/>
        </w:rPr>
        <w:t>sejalan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temuan</w:t>
      </w:r>
      <w:proofErr w:type="spellEnd"/>
      <w:r w:rsidRPr="006A7C93">
        <w:rPr>
          <w:rFonts w:ascii="Georgia" w:eastAsia="MS Mincho" w:hAnsi="Georgia"/>
          <w:lang w:val="en-ID"/>
        </w:rPr>
        <w:t xml:space="preserve"> Appelbaum et al. (2025), yang </w:t>
      </w:r>
      <w:proofErr w:type="spellStart"/>
      <w:r w:rsidRPr="006A7C93">
        <w:rPr>
          <w:rFonts w:ascii="Georgia" w:eastAsia="MS Mincho" w:hAnsi="Georgia"/>
          <w:lang w:val="en-ID"/>
        </w:rPr>
        <w:t>menyatakan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kombinasi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antara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latihan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fisik</w:t>
      </w:r>
      <w:proofErr w:type="spellEnd"/>
      <w:r w:rsidRPr="006A7C93">
        <w:rPr>
          <w:rFonts w:ascii="Georgia" w:eastAsia="MS Mincho" w:hAnsi="Georgia"/>
          <w:lang w:val="en-ID"/>
        </w:rPr>
        <w:t xml:space="preserve"> dan stimulus visual </w:t>
      </w:r>
      <w:proofErr w:type="spellStart"/>
      <w:r w:rsidRPr="006A7C93">
        <w:rPr>
          <w:rFonts w:ascii="Georgia" w:eastAsia="MS Mincho" w:hAnsi="Georgia"/>
          <w:lang w:val="en-ID"/>
        </w:rPr>
        <w:t>mampu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mengaktifkan</w:t>
      </w:r>
      <w:proofErr w:type="spellEnd"/>
      <w:r w:rsidRPr="006A7C93">
        <w:rPr>
          <w:rFonts w:ascii="Georgia" w:eastAsia="MS Mincho" w:hAnsi="Georgia"/>
          <w:lang w:val="en-ID"/>
        </w:rPr>
        <w:t xml:space="preserve"> area prefrontal cortex yang </w:t>
      </w:r>
      <w:proofErr w:type="spellStart"/>
      <w:r w:rsidRPr="006A7C93">
        <w:rPr>
          <w:rFonts w:ascii="Georgia" w:eastAsia="MS Mincho" w:hAnsi="Georgia"/>
          <w:lang w:val="en-ID"/>
        </w:rPr>
        <w:t>berkaitan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fungsi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eksekutif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konsentrasi</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perencanaan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gerak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Penerapan</w:t>
      </w:r>
      <w:proofErr w:type="spellEnd"/>
      <w:r w:rsidRPr="006A7C93">
        <w:rPr>
          <w:rFonts w:ascii="Georgia" w:eastAsia="MS Mincho" w:hAnsi="Georgia"/>
          <w:lang w:val="en-ID"/>
        </w:rPr>
        <w:t xml:space="preserve">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 xml:space="preserve"> juga </w:t>
      </w:r>
      <w:proofErr w:type="spellStart"/>
      <w:r w:rsidRPr="006A7C93">
        <w:rPr>
          <w:rFonts w:ascii="Georgia" w:eastAsia="MS Mincho" w:hAnsi="Georgia"/>
          <w:lang w:val="en-ID"/>
        </w:rPr>
        <w:t>memberikan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kontribusi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membangun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keterampilan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sosial</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kognitif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melalui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kerja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kelompok</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diskusi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reflektif</w:t>
      </w:r>
      <w:proofErr w:type="spellEnd"/>
      <w:r w:rsidRPr="006A7C93">
        <w:rPr>
          <w:rFonts w:ascii="Georgia" w:eastAsia="MS Mincho" w:hAnsi="Georgia"/>
          <w:lang w:val="en-ID"/>
        </w:rPr>
        <w:t>.</w:t>
      </w:r>
    </w:p>
    <w:p w14:paraId="5390C9DF" w14:textId="77777777" w:rsidR="006A7C93" w:rsidRPr="006A7C93" w:rsidRDefault="006A7C93" w:rsidP="006A7C93">
      <w:pPr>
        <w:spacing w:after="0" w:line="240" w:lineRule="auto"/>
        <w:ind w:firstLine="547"/>
        <w:jc w:val="both"/>
        <w:rPr>
          <w:rFonts w:ascii="Georgia" w:eastAsia="MS Mincho" w:hAnsi="Georgia"/>
          <w:lang w:val="en-ID"/>
        </w:rPr>
      </w:pP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demikian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dapat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disimpulkan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bahwa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penerapan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metode</w:t>
      </w:r>
      <w:proofErr w:type="spellEnd"/>
      <w:r w:rsidRPr="006A7C93">
        <w:rPr>
          <w:rFonts w:ascii="Georgia" w:eastAsia="MS Mincho" w:hAnsi="Georgia"/>
          <w:lang w:val="en-ID"/>
        </w:rPr>
        <w:t xml:space="preserve"> circuit training yang </w:t>
      </w:r>
      <w:proofErr w:type="spellStart"/>
      <w:r w:rsidRPr="006A7C93">
        <w:rPr>
          <w:rFonts w:ascii="Georgia" w:eastAsia="MS Mincho" w:hAnsi="Georgia"/>
          <w:lang w:val="en-ID"/>
        </w:rPr>
        <w:t>didukung</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dengan</w:t>
      </w:r>
      <w:proofErr w:type="spellEnd"/>
      <w:r w:rsidRPr="006A7C93">
        <w:rPr>
          <w:rFonts w:ascii="Georgia" w:eastAsia="MS Mincho" w:hAnsi="Georgia"/>
          <w:lang w:val="en-ID"/>
        </w:rPr>
        <w:t xml:space="preserve"> media video </w:t>
      </w:r>
      <w:proofErr w:type="spellStart"/>
      <w:r w:rsidRPr="006A7C93">
        <w:rPr>
          <w:rFonts w:ascii="Georgia" w:eastAsia="MS Mincho" w:hAnsi="Georgia"/>
          <w:lang w:val="en-ID"/>
        </w:rPr>
        <w:t>demonstrasi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terbukti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efektif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meningkatkan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hasil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belajar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siswa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baik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dari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segi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kemampuan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motorik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partisipasi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aktif</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maupun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pencapaian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akademik</w:t>
      </w:r>
      <w:proofErr w:type="spellEnd"/>
      <w:r w:rsidRPr="006A7C93">
        <w:rPr>
          <w:rFonts w:ascii="Georgia" w:eastAsia="MS Mincho" w:hAnsi="Georgia"/>
          <w:lang w:val="en-ID"/>
        </w:rPr>
        <w:t xml:space="preserve"> pada </w:t>
      </w:r>
      <w:proofErr w:type="spellStart"/>
      <w:r w:rsidRPr="006A7C93">
        <w:rPr>
          <w:rFonts w:ascii="Georgia" w:eastAsia="MS Mincho" w:hAnsi="Georgia"/>
          <w:lang w:val="en-ID"/>
        </w:rPr>
        <w:t>materi</w:t>
      </w:r>
      <w:proofErr w:type="spellEnd"/>
      <w:r w:rsidRPr="006A7C93">
        <w:rPr>
          <w:rFonts w:ascii="Georgia" w:eastAsia="MS Mincho" w:hAnsi="Georgia"/>
          <w:lang w:val="en-ID"/>
        </w:rPr>
        <w:t xml:space="preserve"> dribbling </w:t>
      </w:r>
      <w:proofErr w:type="spellStart"/>
      <w:r w:rsidRPr="006A7C93">
        <w:rPr>
          <w:rFonts w:ascii="Georgia" w:eastAsia="MS Mincho" w:hAnsi="Georgia"/>
          <w:lang w:val="en-ID"/>
        </w:rPr>
        <w:t>sepak</w:t>
      </w:r>
      <w:proofErr w:type="spellEnd"/>
      <w:r w:rsidRPr="006A7C93">
        <w:rPr>
          <w:rFonts w:ascii="Georgia" w:eastAsia="MS Mincho" w:hAnsi="Georgia"/>
          <w:lang w:val="en-ID"/>
        </w:rPr>
        <w:t xml:space="preserve"> bola. Model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ini</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sangat</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relevan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untuk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digunakan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dalam</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pembelajaran</w:t>
      </w:r>
      <w:proofErr w:type="spellEnd"/>
      <w:r w:rsidRPr="006A7C93">
        <w:rPr>
          <w:rFonts w:ascii="Georgia" w:eastAsia="MS Mincho" w:hAnsi="Georgia"/>
          <w:lang w:val="en-ID"/>
        </w:rPr>
        <w:t xml:space="preserve"> PJOK </w:t>
      </w:r>
      <w:proofErr w:type="spellStart"/>
      <w:r w:rsidRPr="006A7C93">
        <w:rPr>
          <w:rFonts w:ascii="Georgia" w:eastAsia="MS Mincho" w:hAnsi="Georgia"/>
          <w:lang w:val="en-ID"/>
        </w:rPr>
        <w:t>karena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mampu</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menggabungkan</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unsur</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fisik</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kognitif</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sosial</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secara</w:t>
      </w:r>
      <w:proofErr w:type="spellEnd"/>
      <w:r w:rsidRPr="006A7C93">
        <w:rPr>
          <w:rFonts w:ascii="Georgia" w:eastAsia="MS Mincho" w:hAnsi="Georgia"/>
          <w:lang w:val="en-ID"/>
        </w:rPr>
        <w:t xml:space="preserve"> </w:t>
      </w:r>
      <w:proofErr w:type="spellStart"/>
      <w:r w:rsidRPr="006A7C93">
        <w:rPr>
          <w:rFonts w:ascii="Georgia" w:eastAsia="MS Mincho" w:hAnsi="Georgia"/>
          <w:lang w:val="en-ID"/>
        </w:rPr>
        <w:t>terpadu</w:t>
      </w:r>
      <w:proofErr w:type="spellEnd"/>
      <w:r w:rsidRPr="006A7C93">
        <w:rPr>
          <w:rFonts w:ascii="Georgia" w:eastAsia="MS Mincho" w:hAnsi="Georgia"/>
          <w:lang w:val="en-ID"/>
        </w:rPr>
        <w:t xml:space="preserve"> dan </w:t>
      </w:r>
      <w:proofErr w:type="spellStart"/>
      <w:r w:rsidRPr="006A7C93">
        <w:rPr>
          <w:rFonts w:ascii="Georgia" w:eastAsia="MS Mincho" w:hAnsi="Georgia"/>
          <w:lang w:val="en-ID"/>
        </w:rPr>
        <w:t>bermakna</w:t>
      </w:r>
      <w:proofErr w:type="spellEnd"/>
      <w:r w:rsidRPr="006A7C93">
        <w:rPr>
          <w:rFonts w:ascii="Georgia" w:eastAsia="MS Mincho" w:hAnsi="Georgia"/>
          <w:lang w:val="en-ID"/>
        </w:rPr>
        <w:t>.</w:t>
      </w:r>
    </w:p>
    <w:p w14:paraId="749D52D7" w14:textId="77777777" w:rsidR="009B767E" w:rsidRDefault="009B767E" w:rsidP="00233ECE">
      <w:pPr>
        <w:spacing w:after="0" w:line="240" w:lineRule="auto"/>
        <w:jc w:val="both"/>
        <w:rPr>
          <w:rFonts w:ascii="Georgia" w:eastAsia="MS Mincho" w:hAnsi="Georgia"/>
          <w:lang w:val="sv-SE"/>
        </w:rPr>
      </w:pPr>
    </w:p>
    <w:p w14:paraId="527FFFFC" w14:textId="77777777" w:rsidR="00AE508A" w:rsidRDefault="0061524B">
      <w:pPr>
        <w:tabs>
          <w:tab w:val="left" w:pos="7740"/>
        </w:tabs>
        <w:spacing w:after="0" w:line="240" w:lineRule="auto"/>
        <w:jc w:val="both"/>
        <w:rPr>
          <w:rFonts w:ascii="Georgia" w:eastAsia="MS Mincho" w:hAnsi="Georgia"/>
          <w:b/>
          <w:bCs/>
          <w:lang w:val="en-US" w:eastAsia="ja-JP"/>
        </w:rPr>
      </w:pPr>
      <w:r>
        <w:rPr>
          <w:rFonts w:ascii="Georgia" w:eastAsia="MS Mincho" w:hAnsi="Georgia"/>
          <w:b/>
          <w:bCs/>
          <w:lang w:val="en-US" w:eastAsia="ja-JP"/>
        </w:rPr>
        <w:t xml:space="preserve">4.  KESIMPULAN </w:t>
      </w:r>
    </w:p>
    <w:p w14:paraId="138C4662" w14:textId="77777777" w:rsidR="001863F9" w:rsidRPr="001863F9" w:rsidRDefault="001863F9" w:rsidP="00233ECE">
      <w:pPr>
        <w:tabs>
          <w:tab w:val="left" w:pos="7740"/>
        </w:tabs>
        <w:spacing w:after="0" w:line="240" w:lineRule="auto"/>
        <w:jc w:val="both"/>
        <w:rPr>
          <w:rFonts w:ascii="Georgia" w:eastAsia="MS Mincho" w:hAnsi="Georgia"/>
          <w:lang w:val="en-ID"/>
        </w:rPr>
      </w:pPr>
      <w:proofErr w:type="spellStart"/>
      <w:r w:rsidRPr="001863F9">
        <w:rPr>
          <w:rFonts w:ascii="Georgia" w:eastAsia="MS Mincho" w:hAnsi="Georgia"/>
          <w:lang w:val="en-ID"/>
        </w:rPr>
        <w:t>Berdasarkan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hasil</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penelitian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tindakan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kelas</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dilaksanakan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dua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siklus</w:t>
      </w:r>
      <w:proofErr w:type="spellEnd"/>
      <w:r w:rsidRPr="001863F9">
        <w:rPr>
          <w:rFonts w:ascii="Georgia" w:eastAsia="MS Mincho" w:hAnsi="Georgia"/>
          <w:lang w:val="en-ID"/>
        </w:rPr>
        <w:t xml:space="preserve"> pada </w:t>
      </w:r>
      <w:proofErr w:type="spellStart"/>
      <w:r w:rsidRPr="001863F9">
        <w:rPr>
          <w:rFonts w:ascii="Georgia" w:eastAsia="MS Mincho" w:hAnsi="Georgia"/>
          <w:lang w:val="en-ID"/>
        </w:rPr>
        <w:t>siswa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kelas</w:t>
      </w:r>
      <w:proofErr w:type="spellEnd"/>
      <w:r w:rsidRPr="001863F9">
        <w:rPr>
          <w:rFonts w:ascii="Georgia" w:eastAsia="MS Mincho" w:hAnsi="Georgia"/>
          <w:lang w:val="en-ID"/>
        </w:rPr>
        <w:t xml:space="preserve"> X DPIB 1 SMK Negeri 4 Semarang, </w:t>
      </w:r>
      <w:proofErr w:type="spellStart"/>
      <w:r w:rsidRPr="001863F9">
        <w:rPr>
          <w:rFonts w:ascii="Georgia" w:eastAsia="MS Mincho" w:hAnsi="Georgia"/>
          <w:lang w:val="en-ID"/>
        </w:rPr>
        <w:t>dapat</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disimpulkan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bahwa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penerapan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metode</w:t>
      </w:r>
      <w:proofErr w:type="spellEnd"/>
      <w:r w:rsidRPr="001863F9">
        <w:rPr>
          <w:rFonts w:ascii="Georgia" w:eastAsia="MS Mincho" w:hAnsi="Georgia"/>
          <w:lang w:val="en-ID"/>
        </w:rPr>
        <w:t xml:space="preserve"> </w:t>
      </w:r>
      <w:r w:rsidRPr="001863F9">
        <w:rPr>
          <w:rFonts w:ascii="Georgia" w:eastAsia="MS Mincho" w:hAnsi="Georgia"/>
          <w:i/>
          <w:iCs/>
          <w:lang w:val="en-ID"/>
        </w:rPr>
        <w:t>circuit training</w:t>
      </w:r>
      <w:r w:rsidRPr="001863F9">
        <w:rPr>
          <w:rFonts w:ascii="Georgia" w:eastAsia="MS Mincho" w:hAnsi="Georgia"/>
          <w:lang w:val="en-ID"/>
        </w:rPr>
        <w:t xml:space="preserve"> </w:t>
      </w:r>
      <w:proofErr w:type="spellStart"/>
      <w:r w:rsidRPr="001863F9">
        <w:rPr>
          <w:rFonts w:ascii="Georgia" w:eastAsia="MS Mincho" w:hAnsi="Georgia"/>
          <w:lang w:val="en-ID"/>
        </w:rPr>
        <w:t>sebagai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pendekatan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pembelajaran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terbukti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efektif</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meningkatkan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hasil</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belajar</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siswa</w:t>
      </w:r>
      <w:proofErr w:type="spellEnd"/>
      <w:r w:rsidRPr="001863F9">
        <w:rPr>
          <w:rFonts w:ascii="Georgia" w:eastAsia="MS Mincho" w:hAnsi="Georgia"/>
          <w:lang w:val="en-ID"/>
        </w:rPr>
        <w:t xml:space="preserve"> pada </w:t>
      </w:r>
      <w:proofErr w:type="spellStart"/>
      <w:r w:rsidRPr="001863F9">
        <w:rPr>
          <w:rFonts w:ascii="Georgia" w:eastAsia="MS Mincho" w:hAnsi="Georgia"/>
          <w:lang w:val="en-ID"/>
        </w:rPr>
        <w:t>materi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keterampilan</w:t>
      </w:r>
      <w:proofErr w:type="spellEnd"/>
      <w:r w:rsidRPr="001863F9">
        <w:rPr>
          <w:rFonts w:ascii="Georgia" w:eastAsia="MS Mincho" w:hAnsi="Georgia"/>
          <w:lang w:val="en-ID"/>
        </w:rPr>
        <w:t xml:space="preserve"> dribbling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sepak</w:t>
      </w:r>
      <w:proofErr w:type="spellEnd"/>
      <w:r w:rsidRPr="001863F9">
        <w:rPr>
          <w:rFonts w:ascii="Georgia" w:eastAsia="MS Mincho" w:hAnsi="Georgia"/>
          <w:lang w:val="en-ID"/>
        </w:rPr>
        <w:t xml:space="preserve"> bola.</w:t>
      </w:r>
    </w:p>
    <w:p w14:paraId="0774DD4B" w14:textId="77777777" w:rsidR="001863F9" w:rsidRPr="001863F9" w:rsidRDefault="001863F9" w:rsidP="001863F9">
      <w:pPr>
        <w:tabs>
          <w:tab w:val="left" w:pos="7740"/>
        </w:tabs>
        <w:spacing w:after="0" w:line="240" w:lineRule="auto"/>
        <w:ind w:firstLine="547"/>
        <w:jc w:val="both"/>
        <w:rPr>
          <w:rFonts w:ascii="Georgia" w:eastAsia="MS Mincho" w:hAnsi="Georgia"/>
          <w:lang w:val="en-ID"/>
        </w:rPr>
      </w:pPr>
      <w:r w:rsidRPr="001863F9">
        <w:rPr>
          <w:rFonts w:ascii="Georgia" w:eastAsia="MS Mincho" w:hAnsi="Georgia"/>
          <w:lang w:val="en-ID"/>
        </w:rPr>
        <w:t xml:space="preserve">Pada </w:t>
      </w:r>
      <w:proofErr w:type="spellStart"/>
      <w:r w:rsidRPr="001863F9">
        <w:rPr>
          <w:rFonts w:ascii="Georgia" w:eastAsia="MS Mincho" w:hAnsi="Georgia"/>
          <w:lang w:val="en-ID"/>
        </w:rPr>
        <w:t>Siklus</w:t>
      </w:r>
      <w:proofErr w:type="spellEnd"/>
      <w:r w:rsidRPr="001863F9">
        <w:rPr>
          <w:rFonts w:ascii="Georgia" w:eastAsia="MS Mincho" w:hAnsi="Georgia"/>
          <w:lang w:val="en-ID"/>
        </w:rPr>
        <w:t xml:space="preserve"> I, </w:t>
      </w:r>
      <w:proofErr w:type="spellStart"/>
      <w:r w:rsidRPr="001863F9">
        <w:rPr>
          <w:rFonts w:ascii="Georgia" w:eastAsia="MS Mincho" w:hAnsi="Georgia"/>
          <w:lang w:val="en-ID"/>
        </w:rPr>
        <w:t>penerapan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awal</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metode</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menunjukkan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hasil</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belum</w:t>
      </w:r>
      <w:proofErr w:type="spellEnd"/>
      <w:r w:rsidRPr="001863F9">
        <w:rPr>
          <w:rFonts w:ascii="Georgia" w:eastAsia="MS Mincho" w:hAnsi="Georgia"/>
          <w:lang w:val="en-ID"/>
        </w:rPr>
        <w:t xml:space="preserve"> optimal, </w:t>
      </w:r>
      <w:proofErr w:type="spellStart"/>
      <w:r w:rsidRPr="001863F9">
        <w:rPr>
          <w:rFonts w:ascii="Georgia" w:eastAsia="MS Mincho" w:hAnsi="Georgia"/>
          <w:lang w:val="en-ID"/>
        </w:rPr>
        <w:t>dengan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tingkat</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ketuntasan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belajar</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hanya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mencapai</w:t>
      </w:r>
      <w:proofErr w:type="spellEnd"/>
      <w:r w:rsidRPr="001863F9">
        <w:rPr>
          <w:rFonts w:ascii="Georgia" w:eastAsia="MS Mincho" w:hAnsi="Georgia"/>
          <w:lang w:val="en-ID"/>
        </w:rPr>
        <w:t xml:space="preserve"> 67,65%. Hal </w:t>
      </w:r>
      <w:proofErr w:type="spellStart"/>
      <w:r w:rsidRPr="001863F9">
        <w:rPr>
          <w:rFonts w:ascii="Georgia" w:eastAsia="MS Mincho" w:hAnsi="Georgia"/>
          <w:lang w:val="en-ID"/>
        </w:rPr>
        <w:t>ini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disebabkan</w:t>
      </w:r>
      <w:proofErr w:type="spellEnd"/>
      <w:r w:rsidRPr="001863F9">
        <w:rPr>
          <w:rFonts w:ascii="Georgia" w:eastAsia="MS Mincho" w:hAnsi="Georgia"/>
          <w:lang w:val="en-ID"/>
        </w:rPr>
        <w:t xml:space="preserve"> oleh </w:t>
      </w:r>
      <w:proofErr w:type="spellStart"/>
      <w:r w:rsidRPr="001863F9">
        <w:rPr>
          <w:rFonts w:ascii="Georgia" w:eastAsia="MS Mincho" w:hAnsi="Georgia"/>
          <w:lang w:val="en-ID"/>
        </w:rPr>
        <w:t>kurangnya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partisipasi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aktif</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siswa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keterbatasan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pengalaman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latihan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motorik</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terstruktur</w:t>
      </w:r>
      <w:proofErr w:type="spellEnd"/>
      <w:r w:rsidRPr="001863F9">
        <w:rPr>
          <w:rFonts w:ascii="Georgia" w:eastAsia="MS Mincho" w:hAnsi="Georgia"/>
          <w:lang w:val="en-ID"/>
        </w:rPr>
        <w:t xml:space="preserve">, dan </w:t>
      </w:r>
      <w:proofErr w:type="spellStart"/>
      <w:r w:rsidRPr="001863F9">
        <w:rPr>
          <w:rFonts w:ascii="Georgia" w:eastAsia="MS Mincho" w:hAnsi="Georgia"/>
          <w:lang w:val="en-ID"/>
        </w:rPr>
        <w:t>kendala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teknis</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seperti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pengelolaan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rotasi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stasiun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Namun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melalui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refleksi</w:t>
      </w:r>
      <w:proofErr w:type="spellEnd"/>
      <w:r w:rsidRPr="001863F9">
        <w:rPr>
          <w:rFonts w:ascii="Georgia" w:eastAsia="MS Mincho" w:hAnsi="Georgia"/>
          <w:lang w:val="en-ID"/>
        </w:rPr>
        <w:t xml:space="preserve"> dan </w:t>
      </w:r>
      <w:proofErr w:type="spellStart"/>
      <w:r w:rsidRPr="001863F9">
        <w:rPr>
          <w:rFonts w:ascii="Georgia" w:eastAsia="MS Mincho" w:hAnsi="Georgia"/>
          <w:lang w:val="en-ID"/>
        </w:rPr>
        <w:t>perbaikan</w:t>
      </w:r>
      <w:proofErr w:type="spellEnd"/>
      <w:r w:rsidRPr="001863F9">
        <w:rPr>
          <w:rFonts w:ascii="Georgia" w:eastAsia="MS Mincho" w:hAnsi="Georgia"/>
          <w:lang w:val="en-ID"/>
        </w:rPr>
        <w:t xml:space="preserve"> di </w:t>
      </w:r>
      <w:proofErr w:type="spellStart"/>
      <w:r w:rsidRPr="001863F9">
        <w:rPr>
          <w:rFonts w:ascii="Georgia" w:eastAsia="MS Mincho" w:hAnsi="Georgia"/>
          <w:lang w:val="en-ID"/>
        </w:rPr>
        <w:t>Siklus</w:t>
      </w:r>
      <w:proofErr w:type="spellEnd"/>
      <w:r w:rsidRPr="001863F9">
        <w:rPr>
          <w:rFonts w:ascii="Georgia" w:eastAsia="MS Mincho" w:hAnsi="Georgia"/>
          <w:lang w:val="en-ID"/>
        </w:rPr>
        <w:t xml:space="preserve"> II—yang </w:t>
      </w:r>
      <w:proofErr w:type="spellStart"/>
      <w:r w:rsidRPr="001863F9">
        <w:rPr>
          <w:rFonts w:ascii="Georgia" w:eastAsia="MS Mincho" w:hAnsi="Georgia"/>
          <w:lang w:val="en-ID"/>
        </w:rPr>
        <w:t>mencakup</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peningkatan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variasi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stasiun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latihan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pemanfaatan</w:t>
      </w:r>
      <w:proofErr w:type="spellEnd"/>
      <w:r w:rsidRPr="001863F9">
        <w:rPr>
          <w:rFonts w:ascii="Georgia" w:eastAsia="MS Mincho" w:hAnsi="Georgia"/>
          <w:lang w:val="en-ID"/>
        </w:rPr>
        <w:t xml:space="preserve"> media video </w:t>
      </w:r>
      <w:proofErr w:type="spellStart"/>
      <w:r w:rsidRPr="001863F9">
        <w:rPr>
          <w:rFonts w:ascii="Georgia" w:eastAsia="MS Mincho" w:hAnsi="Georgia"/>
          <w:lang w:val="en-ID"/>
        </w:rPr>
        <w:t>demonstrasi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latihan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berulang</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serta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evaluasi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kelompok</w:t>
      </w:r>
      <w:proofErr w:type="spellEnd"/>
      <w:r w:rsidRPr="001863F9">
        <w:rPr>
          <w:rFonts w:ascii="Georgia" w:eastAsia="MS Mincho" w:hAnsi="Georgia"/>
          <w:lang w:val="en-ID"/>
        </w:rPr>
        <w:t>—</w:t>
      </w:r>
      <w:proofErr w:type="spellStart"/>
      <w:r w:rsidRPr="001863F9">
        <w:rPr>
          <w:rFonts w:ascii="Georgia" w:eastAsia="MS Mincho" w:hAnsi="Georgia"/>
          <w:lang w:val="en-ID"/>
        </w:rPr>
        <w:t>terjadi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peningkatan</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signifikan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proses dan </w:t>
      </w:r>
      <w:proofErr w:type="spellStart"/>
      <w:r w:rsidRPr="001863F9">
        <w:rPr>
          <w:rFonts w:ascii="Georgia" w:eastAsia="MS Mincho" w:hAnsi="Georgia"/>
          <w:lang w:val="en-ID"/>
        </w:rPr>
        <w:t>hasil</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pembelajaran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Ketuntasan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belajar</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meningkat</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menjadi</w:t>
      </w:r>
      <w:proofErr w:type="spellEnd"/>
      <w:r w:rsidRPr="001863F9">
        <w:rPr>
          <w:rFonts w:ascii="Georgia" w:eastAsia="MS Mincho" w:hAnsi="Georgia"/>
          <w:lang w:val="en-ID"/>
        </w:rPr>
        <w:t xml:space="preserve"> 81,82%, </w:t>
      </w:r>
      <w:proofErr w:type="spellStart"/>
      <w:r w:rsidRPr="001863F9">
        <w:rPr>
          <w:rFonts w:ascii="Georgia" w:eastAsia="MS Mincho" w:hAnsi="Georgia"/>
          <w:lang w:val="en-ID"/>
        </w:rPr>
        <w:t>menunjukkan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bahwa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sebagian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besar</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siswa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berhasil</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menguasai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teknik</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dasar</w:t>
      </w:r>
      <w:proofErr w:type="spellEnd"/>
      <w:r w:rsidRPr="001863F9">
        <w:rPr>
          <w:rFonts w:ascii="Georgia" w:eastAsia="MS Mincho" w:hAnsi="Georgia"/>
          <w:lang w:val="en-ID"/>
        </w:rPr>
        <w:t xml:space="preserve"> dribbling </w:t>
      </w:r>
      <w:proofErr w:type="spellStart"/>
      <w:r w:rsidRPr="001863F9">
        <w:rPr>
          <w:rFonts w:ascii="Georgia" w:eastAsia="MS Mincho" w:hAnsi="Georgia"/>
          <w:lang w:val="en-ID"/>
        </w:rPr>
        <w:t>dengan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baik</w:t>
      </w:r>
      <w:proofErr w:type="spellEnd"/>
      <w:r w:rsidRPr="001863F9">
        <w:rPr>
          <w:rFonts w:ascii="Georgia" w:eastAsia="MS Mincho" w:hAnsi="Georgia"/>
          <w:lang w:val="en-ID"/>
        </w:rPr>
        <w:t>.</w:t>
      </w:r>
    </w:p>
    <w:p w14:paraId="295A48DC" w14:textId="77777777" w:rsidR="001863F9" w:rsidRDefault="001863F9" w:rsidP="001863F9">
      <w:pPr>
        <w:tabs>
          <w:tab w:val="left" w:pos="7740"/>
        </w:tabs>
        <w:spacing w:after="0" w:line="240" w:lineRule="auto"/>
        <w:ind w:firstLine="547"/>
        <w:jc w:val="both"/>
        <w:rPr>
          <w:rFonts w:ascii="Georgia" w:eastAsia="MS Mincho" w:hAnsi="Georgia"/>
          <w:lang w:val="en-ID"/>
        </w:rPr>
      </w:pPr>
      <w:proofErr w:type="spellStart"/>
      <w:r w:rsidRPr="001863F9">
        <w:rPr>
          <w:rFonts w:ascii="Georgia" w:eastAsia="MS Mincho" w:hAnsi="Georgia"/>
          <w:lang w:val="en-ID"/>
        </w:rPr>
        <w:t>Temuan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ini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memperkuat</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relevansi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pendekatan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kinestetik</w:t>
      </w:r>
      <w:proofErr w:type="spellEnd"/>
      <w:r w:rsidRPr="001863F9">
        <w:rPr>
          <w:rFonts w:ascii="Georgia" w:eastAsia="MS Mincho" w:hAnsi="Georgia"/>
          <w:lang w:val="en-ID"/>
        </w:rPr>
        <w:t xml:space="preserve"> dan </w:t>
      </w:r>
      <w:proofErr w:type="spellStart"/>
      <w:r w:rsidRPr="001863F9">
        <w:rPr>
          <w:rFonts w:ascii="Georgia" w:eastAsia="MS Mincho" w:hAnsi="Georgia"/>
          <w:lang w:val="en-ID"/>
        </w:rPr>
        <w:t>pembelajaran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aktif</w:t>
      </w:r>
      <w:proofErr w:type="spellEnd"/>
      <w:r w:rsidRPr="001863F9">
        <w:rPr>
          <w:rFonts w:ascii="Georgia" w:eastAsia="MS Mincho" w:hAnsi="Georgia"/>
          <w:lang w:val="en-ID"/>
        </w:rPr>
        <w:t xml:space="preserve">, di mana </w:t>
      </w:r>
      <w:proofErr w:type="spellStart"/>
      <w:r w:rsidRPr="001863F9">
        <w:rPr>
          <w:rFonts w:ascii="Georgia" w:eastAsia="MS Mincho" w:hAnsi="Georgia"/>
          <w:lang w:val="en-ID"/>
        </w:rPr>
        <w:t>keterlibatan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langsung</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melalui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pengalaman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praktis</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terbukti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mampu</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membentuk</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kebiasaan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motorik</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benar</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meningkatkan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kepercayaan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diri</w:t>
      </w:r>
      <w:proofErr w:type="spellEnd"/>
      <w:r w:rsidRPr="001863F9">
        <w:rPr>
          <w:rFonts w:ascii="Georgia" w:eastAsia="MS Mincho" w:hAnsi="Georgia"/>
          <w:lang w:val="en-ID"/>
        </w:rPr>
        <w:t xml:space="preserve">, dan </w:t>
      </w:r>
      <w:proofErr w:type="spellStart"/>
      <w:r w:rsidRPr="001863F9">
        <w:rPr>
          <w:rFonts w:ascii="Georgia" w:eastAsia="MS Mincho" w:hAnsi="Georgia"/>
          <w:lang w:val="en-ID"/>
        </w:rPr>
        <w:t>memfasilitasi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akuisisi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keterampilan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secara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menyeluruh</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Penelitian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ini</w:t>
      </w:r>
      <w:proofErr w:type="spellEnd"/>
      <w:r w:rsidRPr="001863F9">
        <w:rPr>
          <w:rFonts w:ascii="Georgia" w:eastAsia="MS Mincho" w:hAnsi="Georgia"/>
          <w:lang w:val="en-ID"/>
        </w:rPr>
        <w:t xml:space="preserve"> juga </w:t>
      </w:r>
      <w:proofErr w:type="spellStart"/>
      <w:r w:rsidRPr="001863F9">
        <w:rPr>
          <w:rFonts w:ascii="Georgia" w:eastAsia="MS Mincho" w:hAnsi="Georgia"/>
          <w:lang w:val="en-ID"/>
        </w:rPr>
        <w:t>konsisten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dengan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teori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pembelajaran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motorik</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menekankan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pentingnya</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latihan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berulang</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dalam</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lingkungan</w:t>
      </w:r>
      <w:proofErr w:type="spellEnd"/>
      <w:r w:rsidRPr="001863F9">
        <w:rPr>
          <w:rFonts w:ascii="Georgia" w:eastAsia="MS Mincho" w:hAnsi="Georgia"/>
          <w:lang w:val="en-ID"/>
        </w:rPr>
        <w:t xml:space="preserve"> yang </w:t>
      </w:r>
      <w:proofErr w:type="spellStart"/>
      <w:r w:rsidRPr="001863F9">
        <w:rPr>
          <w:rFonts w:ascii="Georgia" w:eastAsia="MS Mincho" w:hAnsi="Georgia"/>
          <w:lang w:val="en-ID"/>
        </w:rPr>
        <w:t>bervariasi</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untuk</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mempercepat</w:t>
      </w:r>
      <w:proofErr w:type="spellEnd"/>
      <w:r w:rsidRPr="001863F9">
        <w:rPr>
          <w:rFonts w:ascii="Georgia" w:eastAsia="MS Mincho" w:hAnsi="Georgia"/>
          <w:lang w:val="en-ID"/>
        </w:rPr>
        <w:t xml:space="preserve"> proses </w:t>
      </w:r>
      <w:proofErr w:type="spellStart"/>
      <w:r w:rsidRPr="001863F9">
        <w:rPr>
          <w:rFonts w:ascii="Georgia" w:eastAsia="MS Mincho" w:hAnsi="Georgia"/>
          <w:lang w:val="en-ID"/>
        </w:rPr>
        <w:t>penguasaan</w:t>
      </w:r>
      <w:proofErr w:type="spellEnd"/>
      <w:r w:rsidRPr="001863F9">
        <w:rPr>
          <w:rFonts w:ascii="Georgia" w:eastAsia="MS Mincho" w:hAnsi="Georgia"/>
          <w:lang w:val="en-ID"/>
        </w:rPr>
        <w:t xml:space="preserve"> </w:t>
      </w:r>
      <w:proofErr w:type="spellStart"/>
      <w:r w:rsidRPr="001863F9">
        <w:rPr>
          <w:rFonts w:ascii="Georgia" w:eastAsia="MS Mincho" w:hAnsi="Georgia"/>
          <w:lang w:val="en-ID"/>
        </w:rPr>
        <w:t>keterampilan</w:t>
      </w:r>
      <w:proofErr w:type="spellEnd"/>
      <w:r w:rsidRPr="001863F9">
        <w:rPr>
          <w:rFonts w:ascii="Georgia" w:eastAsia="MS Mincho" w:hAnsi="Georgia"/>
          <w:lang w:val="en-ID"/>
        </w:rPr>
        <w:t>.</w:t>
      </w:r>
    </w:p>
    <w:p w14:paraId="07A9E5C2" w14:textId="77777777" w:rsidR="00481F90" w:rsidRDefault="00481F90" w:rsidP="001863F9">
      <w:pPr>
        <w:tabs>
          <w:tab w:val="left" w:pos="7740"/>
        </w:tabs>
        <w:spacing w:after="0" w:line="240" w:lineRule="auto"/>
        <w:ind w:firstLine="547"/>
        <w:jc w:val="both"/>
        <w:rPr>
          <w:rFonts w:ascii="Georgia" w:eastAsia="MS Mincho" w:hAnsi="Georgia"/>
          <w:lang w:val="en-ID"/>
        </w:rPr>
      </w:pPr>
    </w:p>
    <w:p w14:paraId="1BE0020B" w14:textId="77777777" w:rsidR="00481F90" w:rsidRPr="001863F9" w:rsidRDefault="00481F90" w:rsidP="001863F9">
      <w:pPr>
        <w:tabs>
          <w:tab w:val="left" w:pos="7740"/>
        </w:tabs>
        <w:spacing w:after="0" w:line="240" w:lineRule="auto"/>
        <w:ind w:firstLine="547"/>
        <w:jc w:val="both"/>
        <w:rPr>
          <w:rFonts w:ascii="Georgia" w:eastAsia="MS Mincho" w:hAnsi="Georgia"/>
          <w:lang w:val="en-ID"/>
        </w:rPr>
      </w:pPr>
    </w:p>
    <w:p w14:paraId="7BBB2D2B" w14:textId="77777777" w:rsidR="00AE508A" w:rsidRDefault="00AE508A">
      <w:pPr>
        <w:tabs>
          <w:tab w:val="left" w:pos="7740"/>
        </w:tabs>
        <w:spacing w:after="0" w:line="240" w:lineRule="auto"/>
        <w:jc w:val="both"/>
        <w:rPr>
          <w:rFonts w:ascii="Georgia" w:eastAsia="MS Mincho" w:hAnsi="Georgia"/>
          <w:b/>
          <w:bCs/>
          <w:lang w:val="sv-SE" w:eastAsia="ja-JP"/>
        </w:rPr>
      </w:pPr>
    </w:p>
    <w:p w14:paraId="56C0CE45" w14:textId="77777777" w:rsidR="00AE508A" w:rsidRDefault="0061524B">
      <w:pPr>
        <w:tabs>
          <w:tab w:val="left" w:pos="7740"/>
        </w:tabs>
        <w:spacing w:after="0" w:line="240" w:lineRule="auto"/>
        <w:rPr>
          <w:rFonts w:ascii="Georgia" w:eastAsia="MS Mincho" w:hAnsi="Georgia"/>
          <w:b/>
          <w:color w:val="000000"/>
          <w:lang w:val="en-US" w:eastAsia="ja-JP"/>
        </w:rPr>
      </w:pPr>
      <w:r>
        <w:rPr>
          <w:rFonts w:ascii="Georgia" w:eastAsia="MS Mincho" w:hAnsi="Georgia"/>
          <w:b/>
          <w:color w:val="000000"/>
          <w:lang w:val="en-US"/>
        </w:rPr>
        <w:t>UCAPAN TERIMAKASIH</w:t>
      </w:r>
    </w:p>
    <w:p w14:paraId="3DB60C73" w14:textId="77777777" w:rsidR="00481F90" w:rsidRPr="00481F90" w:rsidRDefault="00481F90" w:rsidP="00481F90">
      <w:pPr>
        <w:tabs>
          <w:tab w:val="left" w:pos="7740"/>
        </w:tabs>
        <w:spacing w:after="0" w:line="240" w:lineRule="auto"/>
        <w:ind w:firstLine="547"/>
        <w:jc w:val="both"/>
        <w:rPr>
          <w:rFonts w:ascii="Georgia" w:eastAsia="MS Mincho" w:hAnsi="Georgia"/>
          <w:color w:val="000000"/>
          <w:lang w:val="en-ID" w:eastAsia="ja-JP"/>
        </w:rPr>
      </w:pPr>
      <w:proofErr w:type="spellStart"/>
      <w:r w:rsidRPr="00481F90">
        <w:rPr>
          <w:rFonts w:ascii="Georgia" w:eastAsia="MS Mincho" w:hAnsi="Georgia"/>
          <w:color w:val="000000"/>
          <w:lang w:val="en-ID" w:eastAsia="ja-JP"/>
        </w:rPr>
        <w:t>Penulis</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menyampaikan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terima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kasih</w:t>
      </w:r>
      <w:proofErr w:type="spellEnd"/>
      <w:r w:rsidRPr="00481F90">
        <w:rPr>
          <w:rFonts w:ascii="Georgia" w:eastAsia="MS Mincho" w:hAnsi="Georgia"/>
          <w:color w:val="000000"/>
          <w:lang w:val="en-ID" w:eastAsia="ja-JP"/>
        </w:rPr>
        <w:t xml:space="preserve"> yang </w:t>
      </w:r>
      <w:proofErr w:type="spellStart"/>
      <w:r w:rsidRPr="00481F90">
        <w:rPr>
          <w:rFonts w:ascii="Georgia" w:eastAsia="MS Mincho" w:hAnsi="Georgia"/>
          <w:color w:val="000000"/>
          <w:lang w:val="en-ID" w:eastAsia="ja-JP"/>
        </w:rPr>
        <w:t>sebesar-besarnya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kepada</w:t>
      </w:r>
      <w:proofErr w:type="spellEnd"/>
      <w:r w:rsidRPr="00481F90">
        <w:rPr>
          <w:rFonts w:ascii="Georgia" w:eastAsia="MS Mincho" w:hAnsi="Georgia"/>
          <w:color w:val="000000"/>
          <w:lang w:val="en-ID" w:eastAsia="ja-JP"/>
        </w:rPr>
        <w:t xml:space="preserve"> Universitas PGRI Semarang </w:t>
      </w:r>
      <w:proofErr w:type="spellStart"/>
      <w:r w:rsidRPr="00481F90">
        <w:rPr>
          <w:rFonts w:ascii="Georgia" w:eastAsia="MS Mincho" w:hAnsi="Georgia"/>
          <w:color w:val="000000"/>
          <w:lang w:val="en-ID" w:eastAsia="ja-JP"/>
        </w:rPr>
        <w:t>atas</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dukungan</w:t>
      </w:r>
      <w:proofErr w:type="spellEnd"/>
      <w:r w:rsidRPr="00481F90">
        <w:rPr>
          <w:rFonts w:ascii="Georgia" w:eastAsia="MS Mincho" w:hAnsi="Georgia"/>
          <w:color w:val="000000"/>
          <w:lang w:val="en-ID" w:eastAsia="ja-JP"/>
        </w:rPr>
        <w:t xml:space="preserve"> dan </w:t>
      </w:r>
      <w:proofErr w:type="spellStart"/>
      <w:r w:rsidRPr="00481F90">
        <w:rPr>
          <w:rFonts w:ascii="Georgia" w:eastAsia="MS Mincho" w:hAnsi="Georgia"/>
          <w:color w:val="000000"/>
          <w:lang w:val="en-ID" w:eastAsia="ja-JP"/>
        </w:rPr>
        <w:t>fasilitas</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akademik</w:t>
      </w:r>
      <w:proofErr w:type="spellEnd"/>
      <w:r w:rsidRPr="00481F90">
        <w:rPr>
          <w:rFonts w:ascii="Georgia" w:eastAsia="MS Mincho" w:hAnsi="Georgia"/>
          <w:color w:val="000000"/>
          <w:lang w:val="en-ID" w:eastAsia="ja-JP"/>
        </w:rPr>
        <w:t xml:space="preserve"> yang </w:t>
      </w:r>
      <w:proofErr w:type="spellStart"/>
      <w:r w:rsidRPr="00481F90">
        <w:rPr>
          <w:rFonts w:ascii="Georgia" w:eastAsia="MS Mincho" w:hAnsi="Georgia"/>
          <w:color w:val="000000"/>
          <w:lang w:val="en-ID" w:eastAsia="ja-JP"/>
        </w:rPr>
        <w:t>telah</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diberikan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selama</w:t>
      </w:r>
      <w:proofErr w:type="spellEnd"/>
      <w:r w:rsidRPr="00481F90">
        <w:rPr>
          <w:rFonts w:ascii="Georgia" w:eastAsia="MS Mincho" w:hAnsi="Georgia"/>
          <w:color w:val="000000"/>
          <w:lang w:val="en-ID" w:eastAsia="ja-JP"/>
        </w:rPr>
        <w:t xml:space="preserve"> proses </w:t>
      </w:r>
      <w:proofErr w:type="spellStart"/>
      <w:r w:rsidRPr="00481F90">
        <w:rPr>
          <w:rFonts w:ascii="Georgia" w:eastAsia="MS Mincho" w:hAnsi="Georgia"/>
          <w:color w:val="000000"/>
          <w:lang w:val="en-ID" w:eastAsia="ja-JP"/>
        </w:rPr>
        <w:t>penelitian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ini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Ucapan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terima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kasih</w:t>
      </w:r>
      <w:proofErr w:type="spellEnd"/>
      <w:r w:rsidRPr="00481F90">
        <w:rPr>
          <w:rFonts w:ascii="Georgia" w:eastAsia="MS Mincho" w:hAnsi="Georgia"/>
          <w:color w:val="000000"/>
          <w:lang w:val="en-ID" w:eastAsia="ja-JP"/>
        </w:rPr>
        <w:t xml:space="preserve"> juga </w:t>
      </w:r>
      <w:proofErr w:type="spellStart"/>
      <w:r w:rsidRPr="00481F90">
        <w:rPr>
          <w:rFonts w:ascii="Georgia" w:eastAsia="MS Mincho" w:hAnsi="Georgia"/>
          <w:color w:val="000000"/>
          <w:lang w:val="en-ID" w:eastAsia="ja-JP"/>
        </w:rPr>
        <w:t>disampaikan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kepada</w:t>
      </w:r>
      <w:proofErr w:type="spellEnd"/>
      <w:r w:rsidRPr="00481F90">
        <w:rPr>
          <w:rFonts w:ascii="Georgia" w:eastAsia="MS Mincho" w:hAnsi="Georgia"/>
          <w:color w:val="000000"/>
          <w:lang w:val="en-ID" w:eastAsia="ja-JP"/>
        </w:rPr>
        <w:t xml:space="preserve"> SMK Negeri 4 Semarang, </w:t>
      </w:r>
      <w:proofErr w:type="spellStart"/>
      <w:r w:rsidRPr="00481F90">
        <w:rPr>
          <w:rFonts w:ascii="Georgia" w:eastAsia="MS Mincho" w:hAnsi="Georgia"/>
          <w:color w:val="000000"/>
          <w:lang w:val="en-ID" w:eastAsia="ja-JP"/>
        </w:rPr>
        <w:t>khususnya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kepada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kepala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sekolah</w:t>
      </w:r>
      <w:proofErr w:type="spellEnd"/>
      <w:r w:rsidRPr="00481F90">
        <w:rPr>
          <w:rFonts w:ascii="Georgia" w:eastAsia="MS Mincho" w:hAnsi="Georgia"/>
          <w:color w:val="000000"/>
          <w:lang w:val="en-ID" w:eastAsia="ja-JP"/>
        </w:rPr>
        <w:t xml:space="preserve">, guru PJOK, </w:t>
      </w:r>
      <w:proofErr w:type="spellStart"/>
      <w:r w:rsidRPr="00481F90">
        <w:rPr>
          <w:rFonts w:ascii="Georgia" w:eastAsia="MS Mincho" w:hAnsi="Georgia"/>
          <w:color w:val="000000"/>
          <w:lang w:val="en-ID" w:eastAsia="ja-JP"/>
        </w:rPr>
        <w:t>serta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seluruh</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siswa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kelas</w:t>
      </w:r>
      <w:proofErr w:type="spellEnd"/>
      <w:r w:rsidRPr="00481F90">
        <w:rPr>
          <w:rFonts w:ascii="Georgia" w:eastAsia="MS Mincho" w:hAnsi="Georgia"/>
          <w:color w:val="000000"/>
          <w:lang w:val="en-ID" w:eastAsia="ja-JP"/>
        </w:rPr>
        <w:t xml:space="preserve"> X DPIB 1 yang </w:t>
      </w:r>
      <w:proofErr w:type="spellStart"/>
      <w:r w:rsidRPr="00481F90">
        <w:rPr>
          <w:rFonts w:ascii="Georgia" w:eastAsia="MS Mincho" w:hAnsi="Georgia"/>
          <w:color w:val="000000"/>
          <w:lang w:val="en-ID" w:eastAsia="ja-JP"/>
        </w:rPr>
        <w:t>telah</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berpartisipasi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aktif</w:t>
      </w:r>
      <w:proofErr w:type="spellEnd"/>
      <w:r w:rsidRPr="00481F90">
        <w:rPr>
          <w:rFonts w:ascii="Georgia" w:eastAsia="MS Mincho" w:hAnsi="Georgia"/>
          <w:color w:val="000000"/>
          <w:lang w:val="en-ID" w:eastAsia="ja-JP"/>
        </w:rPr>
        <w:t xml:space="preserve"> dan </w:t>
      </w:r>
      <w:proofErr w:type="spellStart"/>
      <w:r w:rsidRPr="00481F90">
        <w:rPr>
          <w:rFonts w:ascii="Georgia" w:eastAsia="MS Mincho" w:hAnsi="Georgia"/>
          <w:color w:val="000000"/>
          <w:lang w:val="en-ID" w:eastAsia="ja-JP"/>
        </w:rPr>
        <w:t>memberikan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kesempatan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bagi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penulis</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untuk</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melaksanakan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penelitian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ini</w:t>
      </w:r>
      <w:proofErr w:type="spellEnd"/>
      <w:r w:rsidRPr="00481F90">
        <w:rPr>
          <w:rFonts w:ascii="Georgia" w:eastAsia="MS Mincho" w:hAnsi="Georgia"/>
          <w:color w:val="000000"/>
          <w:lang w:val="en-ID" w:eastAsia="ja-JP"/>
        </w:rPr>
        <w:t xml:space="preserve"> di </w:t>
      </w:r>
      <w:proofErr w:type="spellStart"/>
      <w:r w:rsidRPr="00481F90">
        <w:rPr>
          <w:rFonts w:ascii="Georgia" w:eastAsia="MS Mincho" w:hAnsi="Georgia"/>
          <w:color w:val="000000"/>
          <w:lang w:val="en-ID" w:eastAsia="ja-JP"/>
        </w:rPr>
        <w:t>lingkungan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sekolah</w:t>
      </w:r>
      <w:proofErr w:type="spellEnd"/>
      <w:r w:rsidRPr="00481F90">
        <w:rPr>
          <w:rFonts w:ascii="Georgia" w:eastAsia="MS Mincho" w:hAnsi="Georgia"/>
          <w:color w:val="000000"/>
          <w:lang w:val="en-ID" w:eastAsia="ja-JP"/>
        </w:rPr>
        <w:t>.</w:t>
      </w:r>
    </w:p>
    <w:p w14:paraId="0C087A63" w14:textId="77777777" w:rsidR="00481F90" w:rsidRPr="00481F90" w:rsidRDefault="00481F90" w:rsidP="00481F90">
      <w:pPr>
        <w:tabs>
          <w:tab w:val="left" w:pos="7740"/>
        </w:tabs>
        <w:spacing w:after="0" w:line="240" w:lineRule="auto"/>
        <w:ind w:firstLine="547"/>
        <w:jc w:val="both"/>
        <w:rPr>
          <w:rFonts w:ascii="Georgia" w:eastAsia="MS Mincho" w:hAnsi="Georgia"/>
          <w:color w:val="000000"/>
          <w:lang w:val="en-ID" w:eastAsia="ja-JP"/>
        </w:rPr>
      </w:pPr>
      <w:r w:rsidRPr="00481F90">
        <w:rPr>
          <w:rFonts w:ascii="Georgia" w:eastAsia="MS Mincho" w:hAnsi="Georgia"/>
          <w:color w:val="000000"/>
          <w:lang w:val="en-ID" w:eastAsia="ja-JP"/>
        </w:rPr>
        <w:t xml:space="preserve">Tidak </w:t>
      </w:r>
      <w:proofErr w:type="spellStart"/>
      <w:r w:rsidRPr="00481F90">
        <w:rPr>
          <w:rFonts w:ascii="Georgia" w:eastAsia="MS Mincho" w:hAnsi="Georgia"/>
          <w:color w:val="000000"/>
          <w:lang w:val="en-ID" w:eastAsia="ja-JP"/>
        </w:rPr>
        <w:t>lupa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penulis</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menyampaikan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apresiasi</w:t>
      </w:r>
      <w:proofErr w:type="spellEnd"/>
      <w:r w:rsidRPr="00481F90">
        <w:rPr>
          <w:rFonts w:ascii="Georgia" w:eastAsia="MS Mincho" w:hAnsi="Georgia"/>
          <w:color w:val="000000"/>
          <w:lang w:val="en-ID" w:eastAsia="ja-JP"/>
        </w:rPr>
        <w:t xml:space="preserve"> yang </w:t>
      </w:r>
      <w:proofErr w:type="spellStart"/>
      <w:r w:rsidRPr="00481F90">
        <w:rPr>
          <w:rFonts w:ascii="Georgia" w:eastAsia="MS Mincho" w:hAnsi="Georgia"/>
          <w:color w:val="000000"/>
          <w:lang w:val="en-ID" w:eastAsia="ja-JP"/>
        </w:rPr>
        <w:t>setinggi-tingginya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kepada</w:t>
      </w:r>
      <w:proofErr w:type="spellEnd"/>
      <w:r w:rsidRPr="00481F90">
        <w:rPr>
          <w:rFonts w:ascii="Georgia" w:eastAsia="MS Mincho" w:hAnsi="Georgia"/>
          <w:color w:val="000000"/>
          <w:lang w:val="en-ID" w:eastAsia="ja-JP"/>
        </w:rPr>
        <w:t xml:space="preserve"> Dosen </w:t>
      </w:r>
      <w:proofErr w:type="spellStart"/>
      <w:r w:rsidRPr="00481F90">
        <w:rPr>
          <w:rFonts w:ascii="Georgia" w:eastAsia="MS Mincho" w:hAnsi="Georgia"/>
          <w:color w:val="000000"/>
          <w:lang w:val="en-ID" w:eastAsia="ja-JP"/>
        </w:rPr>
        <w:t>Pembimbing</w:t>
      </w:r>
      <w:proofErr w:type="spellEnd"/>
      <w:r w:rsidRPr="00481F90">
        <w:rPr>
          <w:rFonts w:ascii="Georgia" w:eastAsia="MS Mincho" w:hAnsi="Georgia"/>
          <w:color w:val="000000"/>
          <w:lang w:val="en-ID" w:eastAsia="ja-JP"/>
        </w:rPr>
        <w:t xml:space="preserve"> Seminar, yang </w:t>
      </w:r>
      <w:proofErr w:type="spellStart"/>
      <w:r w:rsidRPr="00481F90">
        <w:rPr>
          <w:rFonts w:ascii="Georgia" w:eastAsia="MS Mincho" w:hAnsi="Georgia"/>
          <w:color w:val="000000"/>
          <w:lang w:val="en-ID" w:eastAsia="ja-JP"/>
        </w:rPr>
        <w:t>telah</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dengan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sabar</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membimbing</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memberikan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arahan</w:t>
      </w:r>
      <w:proofErr w:type="spellEnd"/>
      <w:r w:rsidRPr="00481F90">
        <w:rPr>
          <w:rFonts w:ascii="Georgia" w:eastAsia="MS Mincho" w:hAnsi="Georgia"/>
          <w:color w:val="000000"/>
          <w:lang w:val="en-ID" w:eastAsia="ja-JP"/>
        </w:rPr>
        <w:t xml:space="preserve">, dan </w:t>
      </w:r>
      <w:proofErr w:type="spellStart"/>
      <w:r w:rsidRPr="00481F90">
        <w:rPr>
          <w:rFonts w:ascii="Georgia" w:eastAsia="MS Mincho" w:hAnsi="Georgia"/>
          <w:color w:val="000000"/>
          <w:lang w:val="en-ID" w:eastAsia="ja-JP"/>
        </w:rPr>
        <w:t>masukan</w:t>
      </w:r>
      <w:proofErr w:type="spellEnd"/>
      <w:r w:rsidRPr="00481F90">
        <w:rPr>
          <w:rFonts w:ascii="Georgia" w:eastAsia="MS Mincho" w:hAnsi="Georgia"/>
          <w:color w:val="000000"/>
          <w:lang w:val="en-ID" w:eastAsia="ja-JP"/>
        </w:rPr>
        <w:t xml:space="preserve"> yang </w:t>
      </w:r>
      <w:proofErr w:type="spellStart"/>
      <w:r w:rsidRPr="00481F90">
        <w:rPr>
          <w:rFonts w:ascii="Georgia" w:eastAsia="MS Mincho" w:hAnsi="Georgia"/>
          <w:color w:val="000000"/>
          <w:lang w:val="en-ID" w:eastAsia="ja-JP"/>
        </w:rPr>
        <w:t>konstruktif</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selama</w:t>
      </w:r>
      <w:proofErr w:type="spellEnd"/>
      <w:r w:rsidRPr="00481F90">
        <w:rPr>
          <w:rFonts w:ascii="Georgia" w:eastAsia="MS Mincho" w:hAnsi="Georgia"/>
          <w:color w:val="000000"/>
          <w:lang w:val="en-ID" w:eastAsia="ja-JP"/>
        </w:rPr>
        <w:t xml:space="preserve"> proses </w:t>
      </w:r>
      <w:proofErr w:type="spellStart"/>
      <w:r w:rsidRPr="00481F90">
        <w:rPr>
          <w:rFonts w:ascii="Georgia" w:eastAsia="MS Mincho" w:hAnsi="Georgia"/>
          <w:color w:val="000000"/>
          <w:lang w:val="en-ID" w:eastAsia="ja-JP"/>
        </w:rPr>
        <w:t>penyusunan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artikel</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ini</w:t>
      </w:r>
      <w:proofErr w:type="spellEnd"/>
      <w:r w:rsidRPr="00481F90">
        <w:rPr>
          <w:rFonts w:ascii="Georgia" w:eastAsia="MS Mincho" w:hAnsi="Georgia"/>
          <w:color w:val="000000"/>
          <w:lang w:val="en-ID" w:eastAsia="ja-JP"/>
        </w:rPr>
        <w:t xml:space="preserve">. Segala </w:t>
      </w:r>
      <w:proofErr w:type="spellStart"/>
      <w:r w:rsidRPr="00481F90">
        <w:rPr>
          <w:rFonts w:ascii="Georgia" w:eastAsia="MS Mincho" w:hAnsi="Georgia"/>
          <w:color w:val="000000"/>
          <w:lang w:val="en-ID" w:eastAsia="ja-JP"/>
        </w:rPr>
        <w:t>bantuan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dukungan</w:t>
      </w:r>
      <w:proofErr w:type="spellEnd"/>
      <w:r w:rsidRPr="00481F90">
        <w:rPr>
          <w:rFonts w:ascii="Georgia" w:eastAsia="MS Mincho" w:hAnsi="Georgia"/>
          <w:color w:val="000000"/>
          <w:lang w:val="en-ID" w:eastAsia="ja-JP"/>
        </w:rPr>
        <w:t xml:space="preserve">, dan </w:t>
      </w:r>
      <w:proofErr w:type="spellStart"/>
      <w:r w:rsidRPr="00481F90">
        <w:rPr>
          <w:rFonts w:ascii="Georgia" w:eastAsia="MS Mincho" w:hAnsi="Georgia"/>
          <w:color w:val="000000"/>
          <w:lang w:val="en-ID" w:eastAsia="ja-JP"/>
        </w:rPr>
        <w:t>kontribusi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dari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semua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pihak</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sangat</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berarti</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dalam</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penyelesaian</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karya</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ilmiah</w:t>
      </w:r>
      <w:proofErr w:type="spellEnd"/>
      <w:r w:rsidRPr="00481F90">
        <w:rPr>
          <w:rFonts w:ascii="Georgia" w:eastAsia="MS Mincho" w:hAnsi="Georgia"/>
          <w:color w:val="000000"/>
          <w:lang w:val="en-ID" w:eastAsia="ja-JP"/>
        </w:rPr>
        <w:t xml:space="preserve"> </w:t>
      </w:r>
      <w:proofErr w:type="spellStart"/>
      <w:r w:rsidRPr="00481F90">
        <w:rPr>
          <w:rFonts w:ascii="Georgia" w:eastAsia="MS Mincho" w:hAnsi="Georgia"/>
          <w:color w:val="000000"/>
          <w:lang w:val="en-ID" w:eastAsia="ja-JP"/>
        </w:rPr>
        <w:t>ini</w:t>
      </w:r>
      <w:proofErr w:type="spellEnd"/>
      <w:r w:rsidRPr="00481F90">
        <w:rPr>
          <w:rFonts w:ascii="Georgia" w:eastAsia="MS Mincho" w:hAnsi="Georgia"/>
          <w:color w:val="000000"/>
          <w:lang w:val="en-ID" w:eastAsia="ja-JP"/>
        </w:rPr>
        <w:t>.</w:t>
      </w:r>
    </w:p>
    <w:p w14:paraId="3C4BDCF1" w14:textId="77777777" w:rsidR="00AE508A" w:rsidRPr="00481F90" w:rsidRDefault="0061524B">
      <w:pPr>
        <w:tabs>
          <w:tab w:val="left" w:pos="7740"/>
        </w:tabs>
        <w:spacing w:after="0" w:line="240" w:lineRule="auto"/>
        <w:ind w:firstLine="547"/>
        <w:jc w:val="both"/>
        <w:rPr>
          <w:rFonts w:ascii="Georgia" w:eastAsia="MS Mincho" w:hAnsi="Georgia"/>
          <w:color w:val="000000"/>
          <w:lang w:val="en-US" w:eastAsia="ja-JP"/>
        </w:rPr>
      </w:pPr>
      <w:r w:rsidRPr="00481F90">
        <w:rPr>
          <w:rFonts w:ascii="Georgia" w:eastAsia="MS Mincho" w:hAnsi="Georgia"/>
          <w:color w:val="000000"/>
          <w:lang w:val="en-US" w:eastAsia="ja-JP"/>
        </w:rPr>
        <w:t>.</w:t>
      </w:r>
    </w:p>
    <w:p w14:paraId="4567CD23" w14:textId="77777777" w:rsidR="00AE508A" w:rsidRDefault="00AE508A">
      <w:pPr>
        <w:tabs>
          <w:tab w:val="left" w:pos="7740"/>
        </w:tabs>
        <w:spacing w:after="0" w:line="240" w:lineRule="auto"/>
        <w:jc w:val="both"/>
        <w:rPr>
          <w:rFonts w:ascii="Georgia" w:eastAsia="MS Mincho" w:hAnsi="Georgia"/>
          <w:b/>
          <w:bCs/>
          <w:lang w:val="sv-SE" w:eastAsia="ja-JP"/>
        </w:rPr>
      </w:pPr>
    </w:p>
    <w:p w14:paraId="3A358B69" w14:textId="77777777" w:rsidR="00AE508A" w:rsidRDefault="00DF5FC2">
      <w:pPr>
        <w:tabs>
          <w:tab w:val="left" w:pos="7740"/>
        </w:tabs>
        <w:spacing w:after="0" w:line="240" w:lineRule="auto"/>
        <w:ind w:firstLine="547"/>
        <w:jc w:val="both"/>
        <w:rPr>
          <w:rFonts w:ascii="Georgia" w:eastAsia="MS Mincho" w:hAnsi="Georgia"/>
          <w:b/>
          <w:bCs/>
          <w:lang w:val="sv-SE" w:eastAsia="ja-JP"/>
        </w:rPr>
      </w:pPr>
      <w:r>
        <w:rPr>
          <w:rFonts w:ascii="Georgia" w:eastAsia="MS Mincho" w:hAnsi="Georgia"/>
          <w:b/>
          <w:bCs/>
          <w:lang w:val="sv-SE" w:eastAsia="ja-JP"/>
        </w:rPr>
        <w:t xml:space="preserve"> </w:t>
      </w:r>
    </w:p>
    <w:p w14:paraId="333210DD" w14:textId="77777777" w:rsidR="00AE508A" w:rsidRDefault="0061524B">
      <w:pPr>
        <w:tabs>
          <w:tab w:val="left" w:pos="7740"/>
        </w:tabs>
        <w:spacing w:after="0" w:line="240" w:lineRule="auto"/>
        <w:jc w:val="both"/>
        <w:rPr>
          <w:rFonts w:ascii="Georgia" w:eastAsia="MS Mincho" w:hAnsi="Georgia"/>
          <w:b/>
          <w:color w:val="000000"/>
          <w:lang w:val="en-US" w:eastAsia="ja-JP"/>
        </w:rPr>
      </w:pPr>
      <w:r>
        <w:rPr>
          <w:rFonts w:ascii="Georgia" w:eastAsia="MS Mincho" w:hAnsi="Georgia"/>
          <w:b/>
          <w:color w:val="000000"/>
          <w:lang w:val="en-US" w:eastAsia="ja-JP"/>
        </w:rPr>
        <w:t>DAFTAR PUSTAKA</w:t>
      </w:r>
    </w:p>
    <w:p w14:paraId="22BDC055" w14:textId="77777777" w:rsidR="005E2153" w:rsidRDefault="005E2153" w:rsidP="005E2153">
      <w:pPr>
        <w:adjustRightInd w:val="0"/>
        <w:snapToGrid w:val="0"/>
        <w:spacing w:after="0" w:line="240" w:lineRule="auto"/>
        <w:ind w:left="567" w:right="43" w:hanging="567"/>
        <w:jc w:val="both"/>
        <w:rPr>
          <w:rFonts w:ascii="Georgia" w:hAnsi="Georgia"/>
        </w:rPr>
      </w:pPr>
    </w:p>
    <w:p w14:paraId="648852BF"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eastAsia="Times New Roman" w:hAnsi="Georgia"/>
          <w:b/>
          <w:bCs/>
          <w:lang w:val="en-ID" w:eastAsia="en-ID"/>
        </w:rPr>
        <w:fldChar w:fldCharType="begin" w:fldLock="1"/>
      </w:r>
      <w:r w:rsidRPr="007A229D">
        <w:rPr>
          <w:rFonts w:ascii="Georgia" w:eastAsia="Times New Roman" w:hAnsi="Georgia"/>
          <w:b/>
          <w:bCs/>
          <w:lang w:val="en-ID" w:eastAsia="en-ID"/>
        </w:rPr>
        <w:instrText xml:space="preserve">ADDIN Mendeley Bibliography CSL_BIBLIOGRAPHY </w:instrText>
      </w:r>
      <w:r w:rsidRPr="007A229D">
        <w:rPr>
          <w:rFonts w:ascii="Georgia" w:eastAsia="Times New Roman" w:hAnsi="Georgia"/>
          <w:b/>
          <w:bCs/>
          <w:lang w:val="en-ID" w:eastAsia="en-ID"/>
        </w:rPr>
        <w:fldChar w:fldCharType="separate"/>
      </w:r>
      <w:r w:rsidRPr="007A229D">
        <w:rPr>
          <w:rFonts w:ascii="Georgia" w:hAnsi="Georgia"/>
          <w:noProof/>
        </w:rPr>
        <w:t xml:space="preserve">Appelbaum, L. G., Lochhead, L., Feng, J., Erickson, G., &amp; Liu, S. (2025). </w:t>
      </w:r>
      <w:r w:rsidRPr="007A229D">
        <w:rPr>
          <w:rFonts w:ascii="Georgia" w:hAnsi="Georgia"/>
          <w:i/>
          <w:iCs/>
          <w:noProof/>
        </w:rPr>
        <w:t>Limited evidence is NOT no evidence: Cognitive skill transfer in sports training</w:t>
      </w:r>
      <w:r w:rsidRPr="007A229D">
        <w:rPr>
          <w:rFonts w:ascii="Georgia" w:hAnsi="Georgia"/>
          <w:noProof/>
        </w:rPr>
        <w:t>.</w:t>
      </w:r>
    </w:p>
    <w:p w14:paraId="5CDB495E"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Becker, M., Köhler, W., Schröder, T. (2020). </w:t>
      </w:r>
      <w:r w:rsidRPr="007A229D">
        <w:rPr>
          <w:rFonts w:ascii="Georgia" w:hAnsi="Georgia"/>
          <w:i/>
          <w:iCs/>
          <w:noProof/>
        </w:rPr>
        <w:t>Neural Correlates of Decision-Making in Ball Dribbling</w:t>
      </w:r>
      <w:r w:rsidRPr="007A229D">
        <w:rPr>
          <w:rFonts w:ascii="Georgia" w:hAnsi="Georgia"/>
          <w:noProof/>
        </w:rPr>
        <w:t>.</w:t>
      </w:r>
    </w:p>
    <w:p w14:paraId="639A8F23"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Behm, D. G., Young, W. B., &amp; Faigenbaum, A. D. (2021). Resistance training and motor skill transfer: A meta-analysis. </w:t>
      </w:r>
      <w:r w:rsidRPr="007A229D">
        <w:rPr>
          <w:rFonts w:ascii="Georgia" w:hAnsi="Georgia"/>
          <w:i/>
          <w:iCs/>
          <w:noProof/>
        </w:rPr>
        <w:t>Journal of Sports Medicine and Physical Fitness</w:t>
      </w:r>
      <w:r w:rsidRPr="007A229D">
        <w:rPr>
          <w:rFonts w:ascii="Georgia" w:hAnsi="Georgia"/>
          <w:noProof/>
        </w:rPr>
        <w:t>.</w:t>
      </w:r>
    </w:p>
    <w:p w14:paraId="3B721273"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lang w:val="en-US"/>
        </w:rPr>
      </w:pPr>
      <w:r w:rsidRPr="007A229D">
        <w:rPr>
          <w:rFonts w:ascii="Georgia" w:hAnsi="Georgia"/>
          <w:noProof/>
        </w:rPr>
        <w:t xml:space="preserve">Burgomaster, K. A., Hughes, S. C., Heigenhauser, G. J. F., Gibala, M. J. (2018). </w:t>
      </w:r>
      <w:r w:rsidRPr="007A229D">
        <w:rPr>
          <w:rFonts w:ascii="Georgia" w:hAnsi="Georgia"/>
          <w:i/>
          <w:iCs/>
          <w:noProof/>
        </w:rPr>
        <w:t>Eight weeks of circuit training improves aerobic capacity and muscle strength in youth</w:t>
      </w:r>
      <w:r w:rsidRPr="007A229D">
        <w:rPr>
          <w:rFonts w:ascii="Georgia" w:hAnsi="Georgia"/>
          <w:noProof/>
        </w:rPr>
        <w:t>.</w:t>
      </w:r>
    </w:p>
    <w:p w14:paraId="223A8C5D"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lang w:val="en-US"/>
        </w:rPr>
      </w:pPr>
      <w:r w:rsidRPr="00233ECE">
        <w:rPr>
          <w:rFonts w:ascii="Georgia" w:hAnsi="Georgia"/>
          <w:lang w:val="en-ID"/>
        </w:rPr>
        <w:t>Fédération Internationale de Football Association (FIFA)</w:t>
      </w:r>
      <w:r w:rsidRPr="007A229D">
        <w:rPr>
          <w:rFonts w:ascii="Georgia" w:hAnsi="Georgia"/>
          <w:b/>
          <w:bCs/>
          <w:lang w:val="en-ID"/>
        </w:rPr>
        <w:t>.</w:t>
      </w:r>
      <w:r w:rsidRPr="007A229D">
        <w:rPr>
          <w:rFonts w:ascii="Georgia" w:hAnsi="Georgia"/>
          <w:lang w:val="en-ID"/>
        </w:rPr>
        <w:t xml:space="preserve"> (2019). </w:t>
      </w:r>
      <w:r w:rsidRPr="007A229D">
        <w:rPr>
          <w:rFonts w:ascii="Georgia" w:hAnsi="Georgia"/>
          <w:i/>
          <w:iCs/>
          <w:lang w:val="en-ID"/>
        </w:rPr>
        <w:t>FIFA Technical Report: Player Development &amp; Skills</w:t>
      </w:r>
      <w:r w:rsidRPr="007A229D">
        <w:rPr>
          <w:rFonts w:ascii="Georgia" w:hAnsi="Georgia"/>
          <w:lang w:val="en-ID"/>
        </w:rPr>
        <w:t>. Zurich: FIFA.com</w:t>
      </w:r>
    </w:p>
    <w:p w14:paraId="3B27834F"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Gabbett, T. J., Secomb, J., Nassis, G. P. (2018). Reaction Time and Decision-Making in Team Sports: Training Implications. </w:t>
      </w:r>
      <w:r w:rsidRPr="007A229D">
        <w:rPr>
          <w:rFonts w:ascii="Georgia" w:hAnsi="Georgia"/>
          <w:i/>
          <w:iCs/>
          <w:noProof/>
        </w:rPr>
        <w:t>International Journal of Sports Physiology and Performance</w:t>
      </w:r>
      <w:r w:rsidRPr="007A229D">
        <w:rPr>
          <w:rFonts w:ascii="Georgia" w:hAnsi="Georgia"/>
          <w:noProof/>
        </w:rPr>
        <w:t>.</w:t>
      </w:r>
    </w:p>
    <w:p w14:paraId="75E53806"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Gabbett, T. J. (2020). Skill-based conditioning games as an alternative to traditional conditioning for enhancing physical and technical performance in athletes. </w:t>
      </w:r>
      <w:r w:rsidRPr="007A229D">
        <w:rPr>
          <w:rFonts w:ascii="Georgia" w:hAnsi="Georgia"/>
          <w:i/>
          <w:iCs/>
          <w:noProof/>
        </w:rPr>
        <w:t>Journal of Sports Sciences</w:t>
      </w:r>
      <w:r w:rsidRPr="007A229D">
        <w:rPr>
          <w:rFonts w:ascii="Georgia" w:hAnsi="Georgia"/>
          <w:noProof/>
        </w:rPr>
        <w:t>.</w:t>
      </w:r>
    </w:p>
    <w:p w14:paraId="75A34592"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rPr>
        <w:t xml:space="preserve">Harsono. (2015). </w:t>
      </w:r>
      <w:r w:rsidRPr="007A229D">
        <w:rPr>
          <w:rFonts w:ascii="Georgia" w:hAnsi="Georgia"/>
          <w:i/>
          <w:iCs/>
        </w:rPr>
        <w:t>Coaching dan Aspek-Aspek Psikologis dalam Olahraga</w:t>
      </w:r>
      <w:r w:rsidRPr="007A229D">
        <w:rPr>
          <w:rFonts w:ascii="Georgia" w:hAnsi="Georgia"/>
        </w:rPr>
        <w:t>. Jakarta:</w:t>
      </w:r>
    </w:p>
    <w:p w14:paraId="13B0FAF0"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lang w:val="en-US"/>
        </w:rPr>
      </w:pPr>
      <w:r w:rsidRPr="007A229D">
        <w:rPr>
          <w:rFonts w:ascii="Georgia" w:hAnsi="Georgia"/>
          <w:noProof/>
        </w:rPr>
        <w:t xml:space="preserve">Hrysomallis, C. (2021). </w:t>
      </w:r>
      <w:r w:rsidRPr="007A229D">
        <w:rPr>
          <w:rFonts w:ascii="Georgia" w:hAnsi="Georgia"/>
          <w:i/>
          <w:iCs/>
          <w:noProof/>
        </w:rPr>
        <w:t>Balance Ability and Athletic Performance. Sports Medicine</w:t>
      </w:r>
      <w:r w:rsidRPr="007A229D">
        <w:rPr>
          <w:rFonts w:ascii="Georgia" w:hAnsi="Georgia"/>
          <w:noProof/>
        </w:rPr>
        <w:t>.</w:t>
      </w:r>
    </w:p>
    <w:p w14:paraId="07977746" w14:textId="77777777" w:rsidR="005E2153" w:rsidRPr="007A229D" w:rsidRDefault="005E2153" w:rsidP="005E2153">
      <w:pPr>
        <w:spacing w:before="100" w:beforeAutospacing="1" w:after="100" w:afterAutospacing="1" w:line="360" w:lineRule="auto"/>
        <w:jc w:val="both"/>
        <w:outlineLvl w:val="2"/>
        <w:rPr>
          <w:rFonts w:ascii="Georgia" w:eastAsia="Times New Roman" w:hAnsi="Georgia"/>
          <w:lang w:val="en-US" w:eastAsia="en-ID"/>
        </w:rPr>
      </w:pPr>
      <w:r w:rsidRPr="007A229D">
        <w:rPr>
          <w:rFonts w:ascii="Georgia" w:eastAsia="Times New Roman" w:hAnsi="Georgia"/>
          <w:lang w:eastAsia="en-ID"/>
        </w:rPr>
        <w:t>Ije, D. L. (2024). </w:t>
      </w:r>
      <w:r w:rsidRPr="007A229D">
        <w:rPr>
          <w:rFonts w:ascii="Georgia" w:eastAsia="Times New Roman" w:hAnsi="Georgia"/>
          <w:i/>
          <w:iCs/>
          <w:lang w:eastAsia="en-ID"/>
        </w:rPr>
        <w:t>Pengaruh Latihan Modifikasi Permain Bola Futsal terhadap Kemampuan Dribling pada Tim Ukm Futsal Unimuda Sorong</w:t>
      </w:r>
      <w:r w:rsidRPr="007A229D">
        <w:rPr>
          <w:rFonts w:ascii="Georgia" w:eastAsia="Times New Roman" w:hAnsi="Georgia"/>
          <w:lang w:eastAsia="en-ID"/>
        </w:rPr>
        <w:t> (Doctoral dissertation, Universitas Pendidikan Muhammadiyah Sorong).</w:t>
      </w:r>
    </w:p>
    <w:p w14:paraId="58C760BD" w14:textId="77777777" w:rsidR="005E2153" w:rsidRPr="007A229D" w:rsidRDefault="005E2153" w:rsidP="005E2153">
      <w:pPr>
        <w:spacing w:after="160" w:line="259" w:lineRule="auto"/>
        <w:rPr>
          <w:rFonts w:ascii="Georgia" w:eastAsiaTheme="minorHAnsi" w:hAnsi="Georgia" w:cstheme="minorBidi"/>
          <w:kern w:val="2"/>
          <w:lang w:val="en-ID"/>
        </w:rPr>
      </w:pPr>
      <w:r w:rsidRPr="00233ECE">
        <w:rPr>
          <w:rFonts w:ascii="Georgia" w:hAnsi="Georgia"/>
          <w:lang w:val="en-ID"/>
        </w:rPr>
        <w:lastRenderedPageBreak/>
        <w:t xml:space="preserve">Kementerian Pendidikan dan Kebudayaan (Kemdikbud). </w:t>
      </w:r>
      <w:r w:rsidRPr="007A229D">
        <w:rPr>
          <w:rFonts w:ascii="Georgia" w:hAnsi="Georgia"/>
          <w:lang w:val="en-ID"/>
        </w:rPr>
        <w:t xml:space="preserve">(2023). </w:t>
      </w:r>
      <w:r w:rsidRPr="007A229D">
        <w:rPr>
          <w:rFonts w:ascii="Georgia" w:hAnsi="Georgia"/>
          <w:i/>
          <w:iCs/>
          <w:lang w:val="en-ID"/>
        </w:rPr>
        <w:t>Pedoman Implementasi Kurikulum SMK Revisi 2023</w:t>
      </w:r>
      <w:r w:rsidRPr="007A229D">
        <w:rPr>
          <w:rFonts w:ascii="Georgia" w:hAnsi="Georgia"/>
          <w:lang w:val="en-ID"/>
        </w:rPr>
        <w:t>. Jakarta: Direktorat Jenderal Pendidikan Vokasi</w:t>
      </w:r>
    </w:p>
    <w:p w14:paraId="73D72838"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Mustafa, P. S. (2021). Problematika Rancangan Penilaian PJOK dalam Kurikulum 2013. </w:t>
      </w:r>
      <w:r w:rsidRPr="007A229D">
        <w:rPr>
          <w:rFonts w:ascii="Georgia" w:hAnsi="Georgia"/>
          <w:i/>
          <w:iCs/>
          <w:noProof/>
        </w:rPr>
        <w:t>Jurnal Pendidikan</w:t>
      </w:r>
      <w:r w:rsidRPr="007A229D">
        <w:rPr>
          <w:rFonts w:ascii="Georgia" w:hAnsi="Georgia"/>
          <w:noProof/>
        </w:rPr>
        <w:t>.</w:t>
      </w:r>
    </w:p>
    <w:p w14:paraId="202EEC53"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Oktarifaldi, M. (2022). Efektivitas Latihan Kontekstual dalam Pembelajaran Dribel. </w:t>
      </w:r>
      <w:r w:rsidRPr="007A229D">
        <w:rPr>
          <w:rFonts w:ascii="Georgia" w:hAnsi="Georgia"/>
          <w:i/>
          <w:iCs/>
          <w:noProof/>
        </w:rPr>
        <w:t>Jurnal Pendidikan Olahraga Dan Kesehatan</w:t>
      </w:r>
      <w:r w:rsidRPr="007A229D">
        <w:rPr>
          <w:rFonts w:ascii="Georgia" w:hAnsi="Georgia"/>
          <w:noProof/>
        </w:rPr>
        <w:t>.</w:t>
      </w:r>
    </w:p>
    <w:p w14:paraId="432CE8EB"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Permana, A., Heynoek, S. (2018). Analisis Model Latihan Dribel pada Pembelajaran Sepak Bola di SMK. </w:t>
      </w:r>
      <w:r w:rsidRPr="007A229D">
        <w:rPr>
          <w:rFonts w:ascii="Georgia" w:hAnsi="Georgia"/>
          <w:i/>
          <w:iCs/>
          <w:noProof/>
        </w:rPr>
        <w:t>Jurnal Olahraga Prestasi</w:t>
      </w:r>
      <w:r w:rsidRPr="007A229D">
        <w:rPr>
          <w:rFonts w:ascii="Georgia" w:hAnsi="Georgia"/>
          <w:noProof/>
        </w:rPr>
        <w:t>.</w:t>
      </w:r>
    </w:p>
    <w:p w14:paraId="2CF06520"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lang w:val="en-US"/>
        </w:rPr>
      </w:pPr>
      <w:r w:rsidRPr="007A229D">
        <w:rPr>
          <w:rFonts w:ascii="Georgia" w:hAnsi="Georgia"/>
          <w:noProof/>
        </w:rPr>
        <w:t xml:space="preserve">Putra, R. A., Sari, M. Y., &amp; Prasetyo, H. (2024). Integrasi Profil Pelajar Pancasila dalam Pembelajaran PJOK melalui Circuit Training. </w:t>
      </w:r>
      <w:r w:rsidRPr="007A229D">
        <w:rPr>
          <w:rFonts w:ascii="Georgia" w:hAnsi="Georgia"/>
          <w:i/>
          <w:iCs/>
          <w:noProof/>
        </w:rPr>
        <w:t>Jurnal Kurikulum Dan Pembelajaran</w:t>
      </w:r>
      <w:r w:rsidRPr="007A229D">
        <w:rPr>
          <w:rFonts w:ascii="Georgia" w:hAnsi="Georgia"/>
          <w:noProof/>
        </w:rPr>
        <w:t>.</w:t>
      </w:r>
    </w:p>
    <w:p w14:paraId="1D6449BB" w14:textId="77777777" w:rsidR="005E2153" w:rsidRPr="007A229D" w:rsidRDefault="005E2153" w:rsidP="005E2153">
      <w:pPr>
        <w:spacing w:after="160" w:line="259" w:lineRule="auto"/>
        <w:rPr>
          <w:rFonts w:ascii="Georgia" w:hAnsi="Georgia" w:cstheme="minorBidi"/>
          <w:kern w:val="2"/>
          <w:lang w:val="en-ID"/>
        </w:rPr>
      </w:pPr>
      <w:r w:rsidRPr="00233ECE">
        <w:rPr>
          <w:rFonts w:ascii="Georgia" w:hAnsi="Georgia"/>
          <w:lang w:val="en-ID"/>
        </w:rPr>
        <w:t>Pusat Data dan Statistik Pendidikan dan Kebudayaan (PDSPK)</w:t>
      </w:r>
      <w:r w:rsidRPr="007A229D">
        <w:rPr>
          <w:rFonts w:ascii="Georgia" w:hAnsi="Georgia"/>
          <w:b/>
          <w:bCs/>
          <w:lang w:val="en-ID"/>
        </w:rPr>
        <w:t>.</w:t>
      </w:r>
      <w:r w:rsidRPr="007A229D">
        <w:rPr>
          <w:rFonts w:ascii="Georgia" w:hAnsi="Georgia"/>
          <w:lang w:val="en-ID"/>
        </w:rPr>
        <w:t xml:space="preserve"> (2022). </w:t>
      </w:r>
      <w:r w:rsidRPr="007A229D">
        <w:rPr>
          <w:rFonts w:ascii="Georgia" w:hAnsi="Georgia"/>
          <w:i/>
          <w:iCs/>
          <w:lang w:val="en-ID"/>
        </w:rPr>
        <w:t>Profil SMK Indonesia 2022</w:t>
      </w:r>
      <w:r w:rsidRPr="007A229D">
        <w:rPr>
          <w:rFonts w:ascii="Georgia" w:hAnsi="Georgia"/>
          <w:lang w:val="en-ID"/>
        </w:rPr>
        <w:t>. Jakarta: Kemdikbudristek</w:t>
      </w:r>
    </w:p>
    <w:p w14:paraId="2B6D3AE4"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Sari, T., Ramdhan, F., &amp; Nurdin, H. (2024). Pengaruh Latihan T-Drill dan Hexagon Test terhadap Peningkatan Agility pada Siswa SMK. </w:t>
      </w:r>
      <w:r w:rsidRPr="007A229D">
        <w:rPr>
          <w:rFonts w:ascii="Georgia" w:hAnsi="Georgia"/>
          <w:i/>
          <w:iCs/>
          <w:noProof/>
        </w:rPr>
        <w:t>Jurnal Ilmu Keolahragaan</w:t>
      </w:r>
      <w:r w:rsidRPr="007A229D">
        <w:rPr>
          <w:rFonts w:ascii="Georgia" w:hAnsi="Georgia"/>
          <w:noProof/>
        </w:rPr>
        <w:t>.</w:t>
      </w:r>
    </w:p>
    <w:p w14:paraId="1878F9E6"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Sporis, G., Jukic, I., Milanovic, L., Vucetic, V. (2017). The effect of a skill-based circuit training program on fitness level and skill performance in young soccer players. </w:t>
      </w:r>
      <w:r w:rsidRPr="007A229D">
        <w:rPr>
          <w:rFonts w:ascii="Georgia" w:hAnsi="Georgia"/>
          <w:i/>
          <w:iCs/>
          <w:noProof/>
        </w:rPr>
        <w:t>Journal of Strength and Conditioning Research,</w:t>
      </w:r>
      <w:r w:rsidRPr="007A229D">
        <w:rPr>
          <w:rFonts w:ascii="Georgia" w:hAnsi="Georgia"/>
          <w:noProof/>
        </w:rPr>
        <w:t>.</w:t>
      </w:r>
    </w:p>
    <w:p w14:paraId="7417A174"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Sukasno, Arpansyah, M. (2022). Pengaruh Ketersediaan Alat Bantu terhadap Kualitas Latihan Kelincahan Siswa SMK. </w:t>
      </w:r>
      <w:r w:rsidRPr="007A229D">
        <w:rPr>
          <w:rFonts w:ascii="Georgia" w:hAnsi="Georgia"/>
          <w:i/>
          <w:iCs/>
          <w:noProof/>
        </w:rPr>
        <w:t>Jurnal Keolahragaan Dan Kesehatan</w:t>
      </w:r>
      <w:r w:rsidRPr="007A229D">
        <w:rPr>
          <w:rFonts w:ascii="Georgia" w:hAnsi="Georgia"/>
          <w:noProof/>
        </w:rPr>
        <w:t>.</w:t>
      </w:r>
    </w:p>
    <w:p w14:paraId="4999C21F"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lang w:val="en-US"/>
        </w:rPr>
      </w:pPr>
      <w:r w:rsidRPr="007A229D">
        <w:rPr>
          <w:rFonts w:ascii="Georgia" w:hAnsi="Georgia"/>
          <w:noProof/>
        </w:rPr>
        <w:t xml:space="preserve">Sukasno. (2022). Peningkatan keterampilan dribel melalui model circuit training pada siswa SMK. </w:t>
      </w:r>
      <w:r w:rsidRPr="007A229D">
        <w:rPr>
          <w:rFonts w:ascii="Georgia" w:hAnsi="Georgia"/>
          <w:i/>
          <w:iCs/>
          <w:noProof/>
        </w:rPr>
        <w:t>Jurnal Pendidikan Jasmani Dan Olahraga</w:t>
      </w:r>
      <w:r w:rsidRPr="007A229D">
        <w:rPr>
          <w:rFonts w:ascii="Georgia" w:hAnsi="Georgia"/>
          <w:noProof/>
        </w:rPr>
        <w:t>.</w:t>
      </w:r>
    </w:p>
    <w:p w14:paraId="2AB8F727" w14:textId="77777777" w:rsidR="005E2153" w:rsidRPr="007A229D" w:rsidRDefault="005E2153" w:rsidP="005E2153">
      <w:pPr>
        <w:spacing w:after="160" w:line="259" w:lineRule="auto"/>
        <w:rPr>
          <w:rFonts w:ascii="Georgia" w:hAnsi="Georgia" w:cstheme="minorBidi"/>
          <w:kern w:val="2"/>
          <w:lang w:val="en-ID"/>
        </w:rPr>
      </w:pPr>
      <w:r w:rsidRPr="007A229D">
        <w:rPr>
          <w:rFonts w:ascii="Georgia" w:hAnsi="Georgia"/>
          <w:lang w:val="en-ID"/>
        </w:rPr>
        <w:t xml:space="preserve">Tomlinson, C. A. (2017). </w:t>
      </w:r>
      <w:r w:rsidRPr="007A229D">
        <w:rPr>
          <w:rFonts w:ascii="Georgia" w:hAnsi="Georgia"/>
          <w:i/>
          <w:iCs/>
          <w:lang w:val="en-ID"/>
        </w:rPr>
        <w:t>How to Differentiate Instruction in Academically Diverse Classrooms</w:t>
      </w:r>
      <w:r w:rsidRPr="007A229D">
        <w:rPr>
          <w:rFonts w:ascii="Georgia" w:hAnsi="Georgia"/>
          <w:lang w:val="en-ID"/>
        </w:rPr>
        <w:t>. ASCD.</w:t>
      </w:r>
    </w:p>
    <w:p w14:paraId="14EE6F7C" w14:textId="77777777" w:rsidR="005E2153" w:rsidRPr="007A229D" w:rsidRDefault="005E2153" w:rsidP="005E2153">
      <w:pPr>
        <w:widowControl w:val="0"/>
        <w:autoSpaceDE w:val="0"/>
        <w:autoSpaceDN w:val="0"/>
        <w:adjustRightInd w:val="0"/>
        <w:spacing w:before="100" w:after="100" w:line="360" w:lineRule="auto"/>
        <w:ind w:left="480" w:hanging="480"/>
        <w:rPr>
          <w:rFonts w:ascii="Georgia" w:hAnsi="Georgia"/>
          <w:noProof/>
        </w:rPr>
      </w:pPr>
      <w:r w:rsidRPr="007A229D">
        <w:rPr>
          <w:rFonts w:ascii="Georgia" w:hAnsi="Georgia"/>
          <w:noProof/>
        </w:rPr>
        <w:t xml:space="preserve">Young, W., Rogers, N. (2018). The Role of Agility in Soccer Performance: A Biomechanical Perspective. </w:t>
      </w:r>
      <w:r w:rsidRPr="007A229D">
        <w:rPr>
          <w:rFonts w:ascii="Georgia" w:hAnsi="Georgia"/>
          <w:i/>
          <w:iCs/>
          <w:noProof/>
        </w:rPr>
        <w:t>Journal of Strength and Conditioning Research</w:t>
      </w:r>
      <w:r w:rsidRPr="007A229D">
        <w:rPr>
          <w:rFonts w:ascii="Georgia" w:hAnsi="Georgia"/>
          <w:noProof/>
        </w:rPr>
        <w:t>.</w:t>
      </w:r>
    </w:p>
    <w:p w14:paraId="1A379322" w14:textId="77777777" w:rsidR="005E2153" w:rsidRDefault="005E2153" w:rsidP="005E2153">
      <w:pPr>
        <w:adjustRightInd w:val="0"/>
        <w:snapToGrid w:val="0"/>
        <w:spacing w:after="0" w:line="240" w:lineRule="auto"/>
        <w:ind w:left="567" w:right="43" w:hanging="567"/>
        <w:jc w:val="both"/>
        <w:rPr>
          <w:rFonts w:ascii="Georgia" w:hAnsi="Georgia"/>
        </w:rPr>
      </w:pPr>
      <w:r w:rsidRPr="007A229D">
        <w:rPr>
          <w:rFonts w:ascii="Georgia" w:eastAsia="Times New Roman" w:hAnsi="Georgia"/>
          <w:b/>
          <w:bCs/>
          <w:lang w:val="en-ID" w:eastAsia="en-ID"/>
        </w:rPr>
        <w:fldChar w:fldCharType="end"/>
      </w:r>
    </w:p>
    <w:p w14:paraId="611443D6" w14:textId="77777777" w:rsidR="000B31AF" w:rsidRDefault="000B31AF" w:rsidP="005E2153">
      <w:pPr>
        <w:adjustRightInd w:val="0"/>
        <w:snapToGrid w:val="0"/>
        <w:spacing w:after="0" w:line="240" w:lineRule="auto"/>
        <w:ind w:left="567" w:right="43" w:hanging="567"/>
        <w:jc w:val="both"/>
        <w:rPr>
          <w:rFonts w:ascii="Georgia" w:hAnsi="Georgia"/>
          <w:lang w:val="en-US"/>
        </w:rPr>
        <w:sectPr w:rsidR="000B31AF" w:rsidSect="000B31AF">
          <w:headerReference w:type="even" r:id="rId17"/>
          <w:headerReference w:type="default" r:id="rId18"/>
          <w:footerReference w:type="even" r:id="rId19"/>
          <w:footerReference w:type="default" r:id="rId20"/>
          <w:headerReference w:type="first" r:id="rId21"/>
          <w:type w:val="continuous"/>
          <w:pgSz w:w="11906" w:h="16838"/>
          <w:pgMar w:top="1701" w:right="1418" w:bottom="1418" w:left="1418" w:header="720" w:footer="720" w:gutter="0"/>
          <w:cols w:space="720"/>
          <w:docGrid w:linePitch="360"/>
        </w:sectPr>
      </w:pPr>
    </w:p>
    <w:p w14:paraId="617B4354" w14:textId="77777777" w:rsidR="00AE508A" w:rsidRDefault="00AE508A"/>
    <w:sectPr w:rsidR="00AE508A">
      <w:type w:val="continuous"/>
      <w:pgSz w:w="11906" w:h="16838"/>
      <w:pgMar w:top="1701"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C98FC" w14:textId="77777777" w:rsidR="005D2C97" w:rsidRDefault="005D2C97">
      <w:pPr>
        <w:spacing w:line="240" w:lineRule="auto"/>
      </w:pPr>
      <w:r>
        <w:separator/>
      </w:r>
    </w:p>
  </w:endnote>
  <w:endnote w:type="continuationSeparator" w:id="0">
    <w:p w14:paraId="154F6D47" w14:textId="77777777" w:rsidR="005D2C97" w:rsidRDefault="005D2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4912C" w14:textId="77777777" w:rsidR="00AE508A" w:rsidRDefault="0061524B">
    <w:pPr>
      <w:pStyle w:val="Footer"/>
    </w:pPr>
    <w:r>
      <w:rPr>
        <w:noProof/>
        <w:lang w:val="en-US"/>
      </w:rPr>
      <mc:AlternateContent>
        <mc:Choice Requires="wps">
          <w:drawing>
            <wp:anchor distT="0" distB="0" distL="114300" distR="114300" simplePos="0" relativeHeight="251664384" behindDoc="0" locked="0" layoutInCell="1" allowOverlap="1" wp14:anchorId="17D94674" wp14:editId="057081F9">
              <wp:simplePos x="0" y="0"/>
              <wp:positionH relativeFrom="column">
                <wp:posOffset>-2540</wp:posOffset>
              </wp:positionH>
              <wp:positionV relativeFrom="paragraph">
                <wp:posOffset>-11430</wp:posOffset>
              </wp:positionV>
              <wp:extent cx="5781675" cy="635"/>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461C317" id="_x0000_t32" coordsize="21600,21600" o:spt="32" o:oned="t" path="m,l21600,21600e" filled="f">
              <v:path arrowok="t" fillok="f" o:connecttype="none"/>
              <o:lock v:ext="edit" shapetype="t"/>
            </v:shapetype>
            <v:shape id="Straight Arrow Connector 8" o:spid="_x0000_s1026" type="#_x0000_t32" style="position:absolute;margin-left:-.2pt;margin-top:-.9pt;width:455.25pt;height:.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"/>
          </w:pict>
        </mc:Fallback>
      </mc:AlternateContent>
    </w:r>
    <w:r>
      <w:fldChar w:fldCharType="begin"/>
    </w:r>
    <w:r>
      <w:instrText xml:space="preserve"> PAGE   \* MERGEFORMAT </w:instrText>
    </w:r>
    <w:r>
      <w:fldChar w:fldCharType="separate"/>
    </w:r>
    <w:r>
      <w:t>2</w:t>
    </w:r>
    <w:r>
      <w:fldChar w:fldCharType="end"/>
    </w:r>
  </w:p>
  <w:p w14:paraId="60F1FBAE" w14:textId="77777777" w:rsidR="00AE508A" w:rsidRDefault="00AE5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254281"/>
      <w:docPartObj>
        <w:docPartGallery w:val="Page Numbers (Bottom of Page)"/>
        <w:docPartUnique/>
      </w:docPartObj>
    </w:sdtPr>
    <w:sdtEndPr>
      <w:rPr>
        <w:noProof/>
      </w:rPr>
    </w:sdtEndPr>
    <w:sdtContent>
      <w:p w14:paraId="4C1D88D2" w14:textId="77777777" w:rsidR="000B31AF" w:rsidRDefault="000B31AF">
        <w:pPr>
          <w:pStyle w:val="Footer"/>
          <w:jc w:val="right"/>
        </w:pPr>
        <w:r>
          <w:fldChar w:fldCharType="begin"/>
        </w:r>
        <w:r>
          <w:instrText xml:space="preserve"> PAGE   \* MERGEFORMAT </w:instrText>
        </w:r>
        <w:r>
          <w:fldChar w:fldCharType="separate"/>
        </w:r>
        <w:r w:rsidR="008F71EF">
          <w:rPr>
            <w:noProof/>
          </w:rPr>
          <w:t>2</w:t>
        </w:r>
        <w:r>
          <w:rPr>
            <w:noProof/>
          </w:rPr>
          <w:fldChar w:fldCharType="end"/>
        </w:r>
      </w:p>
    </w:sdtContent>
  </w:sdt>
  <w:p w14:paraId="2416BEA0" w14:textId="77777777" w:rsidR="00AE508A" w:rsidRDefault="00AE508A">
    <w:pPr>
      <w:pStyle w:val="Footer"/>
      <w:rPr>
        <w:rFonts w:ascii="Tw Cen MT Condensed Extra Bold" w:hAnsi="Tw Cen MT Condensed Extra Bold"/>
        <w:color w:val="A6A6A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AECE" w14:textId="31430940" w:rsidR="00F64C5F" w:rsidRDefault="00F64C5F" w:rsidP="00F64C5F">
    <w:pPr>
      <w:pStyle w:val="Footer"/>
      <w:jc w:val="center"/>
    </w:pPr>
    <w:r>
      <w:rPr>
        <w:rFonts w:ascii="Cambria Math" w:hAnsi="Cambria Math"/>
      </w:rPr>
      <w:t>25030101</w:t>
    </w:r>
    <w:r>
      <w:rPr>
        <w:rFonts w:ascii="Cambria Math" w:hAnsi="Cambria Math"/>
        <w:lang w:val="en-US"/>
      </w:rPr>
      <w:t>8</w:t>
    </w:r>
    <w:r>
      <w:rPr>
        <w:rFonts w:ascii="Cambria Math" w:hAnsi="Cambria Math"/>
        <w:lang w:val="en-US"/>
      </w:rPr>
      <w:t>7</w:t>
    </w:r>
    <w:r>
      <w:rPr>
        <w:rFonts w:ascii="Cambria Math" w:hAnsi="Cambria Math"/>
      </w:rPr>
      <w:t xml:space="preserve"> - </w:t>
    </w:r>
    <w:sdt>
      <w:sdtPr>
        <w:rPr>
          <w:rFonts w:ascii="Cambria Math" w:hAnsi="Cambria Math"/>
          <w:noProof/>
        </w:rPr>
        <w:id w:val="727267523"/>
        <w:docPartObj>
          <w:docPartGallery w:val="Page Numbers (Bottom of Page)"/>
          <w:docPartUnique/>
        </w:docPartObj>
      </w:sdtPr>
      <w:sdtContent>
        <w:r>
          <w:rPr>
            <w:rFonts w:ascii="Cambria Math" w:hAnsi="Cambria Math"/>
          </w:rPr>
          <w:fldChar w:fldCharType="begin"/>
        </w:r>
        <w:r>
          <w:rPr>
            <w:rFonts w:ascii="Cambria Math" w:hAnsi="Cambria Math"/>
          </w:rPr>
          <w:instrText xml:space="preserve"> PAGE   \* MERGEFORMAT </w:instrText>
        </w:r>
        <w:r>
          <w:rPr>
            <w:rFonts w:ascii="Cambria Math" w:hAnsi="Cambria Math"/>
          </w:rPr>
          <w:fldChar w:fldCharType="separate"/>
        </w:r>
        <w:r>
          <w:rPr>
            <w:rFonts w:ascii="Cambria Math" w:hAnsi="Cambria Math"/>
          </w:rPr>
          <w:t>1</w:t>
        </w:r>
        <w:r>
          <w:rPr>
            <w:rFonts w:ascii="Cambria Math" w:hAnsi="Cambria Math"/>
            <w:noProof/>
          </w:rPr>
          <w:fldChar w:fldCharType="end"/>
        </w:r>
      </w:sdtContent>
    </w:sdt>
  </w:p>
  <w:p w14:paraId="37A0870D" w14:textId="77777777" w:rsidR="000B31AF" w:rsidRPr="00F64C5F" w:rsidRDefault="000B31AF" w:rsidP="00F64C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2B7E" w14:textId="77777777" w:rsidR="00AE508A" w:rsidRDefault="0061524B">
    <w:pPr>
      <w:pStyle w:val="Footer"/>
    </w:pPr>
    <w:r>
      <w:rPr>
        <w:noProof/>
        <w:lang w:val="en-US"/>
      </w:rPr>
      <mc:AlternateContent>
        <mc:Choice Requires="wps">
          <w:drawing>
            <wp:anchor distT="0" distB="0" distL="114300" distR="114300" simplePos="0" relativeHeight="251662336" behindDoc="0" locked="0" layoutInCell="1" allowOverlap="1" wp14:anchorId="4836D8EA" wp14:editId="7B2C7055">
              <wp:simplePos x="0" y="0"/>
              <wp:positionH relativeFrom="column">
                <wp:posOffset>6350</wp:posOffset>
              </wp:positionH>
              <wp:positionV relativeFrom="paragraph">
                <wp:posOffset>-10160</wp:posOffset>
              </wp:positionV>
              <wp:extent cx="5781675" cy="63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4521A54" id="_x0000_t32" coordsize="21600,21600" o:spt="32" o:oned="t" path="m,l21600,21600e" filled="f">
              <v:path arrowok="t" fillok="f" o:connecttype="none"/>
              <o:lock v:ext="edit" shapetype="t"/>
            </v:shapetype>
            <v:shape id="Straight Arrow Connector 4" o:spid="_x0000_s1026" type="#_x0000_t32" style="position:absolute;margin-left:.5pt;margin-top:-.8pt;width:455.2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"/>
          </w:pict>
        </mc:Fallback>
      </mc:AlternateContent>
    </w:r>
    <w:r>
      <w:fldChar w:fldCharType="begin"/>
    </w:r>
    <w:r>
      <w:instrText xml:space="preserve"> PAGE   \* MERGEFORMAT </w:instrText>
    </w:r>
    <w:r>
      <w:fldChar w:fldCharType="separate"/>
    </w:r>
    <w:r>
      <w:t>4</w:t>
    </w:r>
    <w:r>
      <w:fldChar w:fldCharType="end"/>
    </w:r>
  </w:p>
  <w:p w14:paraId="643C8385" w14:textId="77777777" w:rsidR="00AE508A" w:rsidRDefault="00AE50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DCBD" w14:textId="58175FDC" w:rsidR="00F64C5F" w:rsidRDefault="00F64C5F" w:rsidP="00F64C5F">
    <w:pPr>
      <w:pStyle w:val="Footer"/>
      <w:jc w:val="center"/>
    </w:pPr>
    <w:r>
      <w:rPr>
        <w:rFonts w:ascii="Cambria Math" w:hAnsi="Cambria Math"/>
      </w:rPr>
      <w:t>25030101</w:t>
    </w:r>
    <w:r>
      <w:rPr>
        <w:rFonts w:ascii="Cambria Math" w:hAnsi="Cambria Math"/>
        <w:lang w:val="en-US"/>
      </w:rPr>
      <w:t>8</w:t>
    </w:r>
    <w:r>
      <w:rPr>
        <w:rFonts w:ascii="Cambria Math" w:hAnsi="Cambria Math"/>
        <w:lang w:val="en-US"/>
      </w:rPr>
      <w:t>7</w:t>
    </w:r>
    <w:r>
      <w:rPr>
        <w:rFonts w:ascii="Cambria Math" w:hAnsi="Cambria Math"/>
      </w:rPr>
      <w:t xml:space="preserve"> - </w:t>
    </w:r>
    <w:sdt>
      <w:sdtPr>
        <w:rPr>
          <w:rFonts w:ascii="Cambria Math" w:hAnsi="Cambria Math"/>
          <w:noProof/>
        </w:rPr>
        <w:id w:val="-1132551210"/>
        <w:docPartObj>
          <w:docPartGallery w:val="Page Numbers (Bottom of Page)"/>
          <w:docPartUnique/>
        </w:docPartObj>
      </w:sdtPr>
      <w:sdtContent>
        <w:r>
          <w:rPr>
            <w:rFonts w:ascii="Cambria Math" w:hAnsi="Cambria Math"/>
          </w:rPr>
          <w:fldChar w:fldCharType="begin"/>
        </w:r>
        <w:r>
          <w:rPr>
            <w:rFonts w:ascii="Cambria Math" w:hAnsi="Cambria Math"/>
          </w:rPr>
          <w:instrText xml:space="preserve"> PAGE   \* MERGEFORMAT </w:instrText>
        </w:r>
        <w:r>
          <w:rPr>
            <w:rFonts w:ascii="Cambria Math" w:hAnsi="Cambria Math"/>
          </w:rPr>
          <w:fldChar w:fldCharType="separate"/>
        </w:r>
        <w:r>
          <w:rPr>
            <w:rFonts w:ascii="Cambria Math" w:hAnsi="Cambria Math"/>
          </w:rPr>
          <w:t>1</w:t>
        </w:r>
        <w:r>
          <w:rPr>
            <w:rFonts w:ascii="Cambria Math" w:hAnsi="Cambria Math"/>
            <w:noProof/>
          </w:rPr>
          <w:fldChar w:fldCharType="end"/>
        </w:r>
      </w:sdtContent>
    </w:sdt>
  </w:p>
  <w:p w14:paraId="74962144" w14:textId="77777777" w:rsidR="00AE508A" w:rsidRPr="00F64C5F" w:rsidRDefault="00AE508A" w:rsidP="00F6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7D18" w14:textId="77777777" w:rsidR="005D2C97" w:rsidRDefault="005D2C97">
      <w:pPr>
        <w:spacing w:after="0"/>
      </w:pPr>
      <w:r>
        <w:separator/>
      </w:r>
    </w:p>
  </w:footnote>
  <w:footnote w:type="continuationSeparator" w:id="0">
    <w:p w14:paraId="1B84D2D2" w14:textId="77777777" w:rsidR="005D2C97" w:rsidRDefault="005D2C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0C00" w14:textId="77777777" w:rsidR="00AE508A" w:rsidRDefault="0061524B">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486E36AA"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4733E95B"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2D8C1A7B" w14:textId="77777777" w:rsidR="00AE508A" w:rsidRDefault="0061524B">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72E0B307" w14:textId="77777777" w:rsidR="00AE508A" w:rsidRDefault="00AE5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741B" w14:textId="77777777" w:rsidR="00F64C5F" w:rsidRDefault="00F64C5F" w:rsidP="00F64C5F">
    <w:pPr>
      <w:pStyle w:val="Header"/>
      <w:ind w:right="1"/>
      <w:jc w:val="right"/>
      <w:rPr>
        <w:rFonts w:ascii="Cambria Math" w:eastAsia="Georgia" w:hAnsi="Cambria Math"/>
        <w:i/>
        <w:iCs/>
        <w:sz w:val="28"/>
        <w:szCs w:val="28"/>
      </w:rPr>
    </w:pPr>
    <w:r>
      <w:rPr>
        <w:rFonts w:ascii="Cambria Math" w:hAnsi="Cambria Math"/>
        <w:i/>
        <w:iCs/>
        <w:sz w:val="28"/>
        <w:szCs w:val="28"/>
      </w:rPr>
      <w:t>Seminar Nasional Pendidikan Profesi Guru</w:t>
    </w:r>
  </w:p>
  <w:p w14:paraId="22B718EF" w14:textId="77777777" w:rsidR="00F64C5F" w:rsidRDefault="00F64C5F" w:rsidP="00F64C5F">
    <w:pPr>
      <w:pStyle w:val="Header"/>
      <w:ind w:right="1"/>
      <w:jc w:val="right"/>
      <w:rPr>
        <w:rFonts w:ascii="Cambria Math" w:hAnsi="Cambria Math"/>
        <w:i/>
        <w:iCs/>
        <w:sz w:val="22"/>
        <w:szCs w:val="22"/>
      </w:rPr>
    </w:pPr>
    <w:r>
      <w:rPr>
        <w:rFonts w:ascii="Cambria Math" w:hAnsi="Cambria Math"/>
        <w:i/>
        <w:iCs/>
      </w:rPr>
      <w:t>Universitas PGRI Semarang</w:t>
    </w:r>
  </w:p>
  <w:p w14:paraId="527C2FF1" w14:textId="6871BE13" w:rsidR="000B31AF" w:rsidRPr="00F64C5F" w:rsidRDefault="00F64C5F" w:rsidP="00F64C5F">
    <w:pPr>
      <w:pStyle w:val="Header"/>
      <w:ind w:right="1"/>
      <w:jc w:val="right"/>
      <w:rPr>
        <w:rFonts w:ascii="Georgia" w:hAnsi="Georgia"/>
        <w:lang w:val="en-US"/>
      </w:rPr>
    </w:pPr>
    <w:r>
      <w:rPr>
        <w:rFonts w:ascii="Cambria Math" w:hAnsi="Cambria Math"/>
        <w:i/>
        <w:iCs/>
      </w:rPr>
      <w:t>Juni 2025, 2503010</w:t>
    </w:r>
    <w:r>
      <w:rPr>
        <w:rFonts w:ascii="Cambria Math" w:hAnsi="Cambria Math"/>
        <w:i/>
        <w:iCs/>
        <w:lang w:val="en-US"/>
      </w:rPr>
      <w:t>18</w:t>
    </w:r>
    <w:r>
      <w:rPr>
        <w:rFonts w:ascii="Cambria Math" w:hAnsi="Cambria Math"/>
        <w:i/>
        <w:iCs/>
        <w:lang w:val="en-US"/>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B9DF5" w14:textId="77777777" w:rsidR="00AE508A" w:rsidRDefault="0061524B">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37E7756E"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4590C3FE" w14:textId="77777777" w:rsidR="00AE508A" w:rsidRDefault="0061524B">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5DBBC89B" w14:textId="77777777" w:rsidR="00AE508A" w:rsidRDefault="0061524B">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080BBA47" w14:textId="77777777" w:rsidR="00AE508A" w:rsidRDefault="00AE50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FD72" w14:textId="77777777" w:rsidR="00AE508A" w:rsidRDefault="00AE50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63AAA" w14:textId="77777777" w:rsidR="00AE508A" w:rsidRDefault="0061524B">
    <w:pPr>
      <w:tabs>
        <w:tab w:val="center" w:pos="4680"/>
        <w:tab w:val="right" w:pos="9360"/>
      </w:tabs>
      <w:spacing w:after="0" w:line="240" w:lineRule="auto"/>
      <w:jc w:val="right"/>
      <w:rPr>
        <w:rFonts w:eastAsia="Times New Roman"/>
        <w:sz w:val="20"/>
        <w:szCs w:val="20"/>
        <w:lang w:eastAsia="id-ID"/>
      </w:rPr>
    </w:pPr>
    <w:r>
      <w:rPr>
        <w:rFonts w:eastAsia="Times New Roman"/>
        <w:noProof/>
        <w:sz w:val="20"/>
        <w:szCs w:val="20"/>
        <w:lang w:val="en-US"/>
      </w:rPr>
      <mc:AlternateContent>
        <mc:Choice Requires="wps">
          <w:drawing>
            <wp:anchor distT="0" distB="0" distL="114300" distR="114300" simplePos="0" relativeHeight="251659264" behindDoc="0" locked="0" layoutInCell="1" allowOverlap="1" wp14:anchorId="72DE5939" wp14:editId="5711D2B9">
              <wp:simplePos x="0" y="0"/>
              <wp:positionH relativeFrom="column">
                <wp:posOffset>1003300</wp:posOffset>
              </wp:positionH>
              <wp:positionV relativeFrom="paragraph">
                <wp:posOffset>843915</wp:posOffset>
              </wp:positionV>
              <wp:extent cx="408813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88130" cy="419100"/>
                      </a:xfrm>
                      <a:prstGeom prst="rect">
                        <a:avLst/>
                      </a:prstGeom>
                      <a:noFill/>
                      <a:ln>
                        <a:noFill/>
                      </a:ln>
                    </wps:spPr>
                    <wps:txbx>
                      <w:txbxContent>
                        <w:p w14:paraId="284E5036" w14:textId="77777777" w:rsidR="00AE508A" w:rsidRDefault="0061524B">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wps:txbx>
                    <wps:bodyPr upright="1"/>
                  </wps:wsp>
                </a:graphicData>
              </a:graphic>
            </wp:anchor>
          </w:drawing>
        </mc:Choice>
        <mc:Fallback>
          <w:pict>
            <v:shapetype w14:anchorId="72DE5939" id="_x0000_t202" coordsize="21600,21600" o:spt="202" path="m,l,21600r21600,l21600,xe">
              <v:stroke joinstyle="miter"/>
              <v:path gradientshapeok="t" o:connecttype="rect"/>
            </v:shapetype>
            <v:shape id="Text Box 7" o:spid="_x0000_s1026" type="#_x0000_t202" style="position:absolute;left:0;text-align:left;margin-left:79pt;margin-top:66.45pt;width:321.9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" filled="f" stroked="f">
              <v:textbox>
                <w:txbxContent>
                  <w:p w14:paraId="284E5036" w14:textId="77777777" w:rsidR="00AE508A" w:rsidRDefault="0061524B">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v:textbox>
            </v:shape>
          </w:pict>
        </mc:Fallback>
      </mc:AlternateContent>
    </w:r>
    <w:r>
      <w:rPr>
        <w:rFonts w:eastAsia="Times New Roman"/>
        <w:noProof/>
        <w:sz w:val="20"/>
        <w:szCs w:val="20"/>
        <w:lang w:val="en-US"/>
      </w:rPr>
      <mc:AlternateContent>
        <mc:Choice Requires="wps">
          <w:drawing>
            <wp:anchor distT="0" distB="0" distL="114300" distR="114300" simplePos="0" relativeHeight="251660288" behindDoc="0" locked="0" layoutInCell="1" allowOverlap="1" wp14:anchorId="61CDD627" wp14:editId="309D72EE">
              <wp:simplePos x="0" y="0"/>
              <wp:positionH relativeFrom="column">
                <wp:posOffset>887095</wp:posOffset>
              </wp:positionH>
              <wp:positionV relativeFrom="paragraph">
                <wp:posOffset>-9525</wp:posOffset>
              </wp:positionV>
              <wp:extent cx="0" cy="904875"/>
              <wp:effectExtent l="4445" t="0" r="10795" b="9525"/>
              <wp:wrapNone/>
              <wp:docPr id="2" name="Straight Arrow Connector 2"/>
              <wp:cNvGraphicFramePr/>
              <a:graphic xmlns:a="http://schemas.openxmlformats.org/drawingml/2006/main">
                <a:graphicData uri="http://schemas.microsoft.com/office/word/2010/wordprocessingShape">
                  <wps:wsp>
                    <wps:cNvCnPr/>
                    <wps:spPr>
                      <a:xfrm>
                        <a:off x="0" y="0"/>
                        <a:ext cx="0"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8A3B8C9" id="_x0000_t32" coordsize="21600,21600" o:spt="32" o:oned="t" path="m,l21600,21600e" filled="f">
              <v:path arrowok="t" fillok="f" o:connecttype="none"/>
              <o:lock v:ext="edit" shapetype="t"/>
            </v:shapetype>
            <v:shape id="Straight Arrow Connector 2" o:spid="_x0000_s1026" type="#_x0000_t32" style="position:absolute;margin-left:69.85pt;margin-top:-.75pt;width:0;height:7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"/>
          </w:pict>
        </mc:Fallback>
      </mc:AlternateContent>
    </w:r>
    <w:r>
      <w:rPr>
        <w:rFonts w:eastAsia="Times New Roman"/>
        <w:noProof/>
        <w:sz w:val="20"/>
        <w:szCs w:val="20"/>
        <w:lang w:val="en-US"/>
      </w:rPr>
      <mc:AlternateContent>
        <mc:Choice Requires="wps">
          <w:drawing>
            <wp:anchor distT="0" distB="0" distL="114300" distR="114300" simplePos="0" relativeHeight="251663360" behindDoc="1" locked="0" layoutInCell="1" allowOverlap="1" wp14:anchorId="234EE95B" wp14:editId="255B1A2F">
              <wp:simplePos x="0" y="0"/>
              <wp:positionH relativeFrom="column">
                <wp:posOffset>-1508760</wp:posOffset>
              </wp:positionH>
              <wp:positionV relativeFrom="paragraph">
                <wp:posOffset>-9525</wp:posOffset>
              </wp:positionV>
              <wp:extent cx="2444750" cy="113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44750" cy="1132840"/>
                      </a:xfrm>
                      <a:prstGeom prst="rect">
                        <a:avLst/>
                      </a:prstGeom>
                      <a:noFill/>
                      <a:ln>
                        <a:noFill/>
                      </a:ln>
                    </wps:spPr>
                    <wps:txbx>
                      <w:txbxContent>
                        <w:p w14:paraId="2ECE5393" w14:textId="77777777" w:rsidR="00AE508A" w:rsidRDefault="0061524B">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C68E7CC" w14:textId="77777777" w:rsidR="00AE508A" w:rsidRDefault="0061524B">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wps:txbx>
                    <wps:bodyPr upright="1"/>
                  </wps:wsp>
                </a:graphicData>
              </a:graphic>
            </wp:anchor>
          </w:drawing>
        </mc:Choice>
        <mc:Fallback>
          <w:pict>
            <v:shape w14:anchorId="234EE95B" id="Text Box 1" o:spid="_x0000_s1027" type="#_x0000_t202" style="position:absolute;left:0;text-align:left;margin-left:-118.8pt;margin-top:-.75pt;width:192.5pt;height:89.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" filled="f" stroked="f">
              <v:textbox>
                <w:txbxContent>
                  <w:p w14:paraId="2ECE5393" w14:textId="77777777" w:rsidR="00AE508A" w:rsidRDefault="0061524B">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C68E7CC" w14:textId="77777777" w:rsidR="00AE508A" w:rsidRDefault="0061524B">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v:textbox>
            </v:shape>
          </w:pict>
        </mc:Fallback>
      </mc:AlternateContent>
    </w:r>
    <w:r>
      <w:rPr>
        <w:rFonts w:eastAsia="Times New Roman"/>
        <w:noProof/>
        <w:sz w:val="20"/>
        <w:szCs w:val="20"/>
        <w:lang w:val="en-US"/>
      </w:rPr>
      <w:drawing>
        <wp:inline distT="0" distB="0" distL="114300" distR="114300" wp14:anchorId="3308338C" wp14:editId="5CAE5DB8">
          <wp:extent cx="2790825" cy="1089025"/>
          <wp:effectExtent l="0" t="0" r="13335" b="8255"/>
          <wp:docPr id="5"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jpg"/>
                  <pic:cNvPicPr>
                    <a:picLocks noChangeAspect="1"/>
                  </pic:cNvPicPr>
                </pic:nvPicPr>
                <pic:blipFill>
                  <a:blip r:embed="rId1"/>
                  <a:srcRect r="2438"/>
                  <a:stretch>
                    <a:fillRect/>
                  </a:stretch>
                </pic:blipFill>
                <pic:spPr>
                  <a:xfrm>
                    <a:off x="0" y="0"/>
                    <a:ext cx="2790825" cy="1089025"/>
                  </a:xfrm>
                  <a:prstGeom prst="rect">
                    <a:avLst/>
                  </a:prstGeom>
                  <a:noFill/>
                  <a:ln>
                    <a:noFill/>
                  </a:ln>
                </pic:spPr>
              </pic:pic>
            </a:graphicData>
          </a:graphic>
        </wp:inline>
      </w:drawing>
    </w:r>
  </w:p>
  <w:p w14:paraId="3E3585BE" w14:textId="77777777" w:rsidR="00AE508A" w:rsidRDefault="00AE508A">
    <w:pPr>
      <w:tabs>
        <w:tab w:val="center" w:pos="4680"/>
        <w:tab w:val="right" w:pos="9360"/>
      </w:tabs>
      <w:spacing w:after="0" w:line="240" w:lineRule="auto"/>
      <w:rPr>
        <w:rFonts w:eastAsia="Times New Roman"/>
        <w:sz w:val="20"/>
        <w:szCs w:val="20"/>
        <w:lang w:eastAsia="id-ID"/>
      </w:rPr>
    </w:pPr>
  </w:p>
  <w:p w14:paraId="265898C6" w14:textId="77777777" w:rsidR="00AE508A" w:rsidRDefault="00AE508A">
    <w:pPr>
      <w:tabs>
        <w:tab w:val="center" w:pos="4680"/>
        <w:tab w:val="right" w:pos="9360"/>
      </w:tabs>
      <w:spacing w:after="0" w:line="240" w:lineRule="auto"/>
      <w:rPr>
        <w:rFonts w:eastAsia="Times New Roman"/>
        <w:sz w:val="20"/>
        <w:szCs w:val="20"/>
        <w:lang w:eastAsia="id-ID"/>
      </w:rPr>
    </w:pPr>
  </w:p>
  <w:p w14:paraId="2FE9BA19" w14:textId="77777777" w:rsidR="00AE508A" w:rsidRDefault="00AE508A">
    <w:pPr>
      <w:tabs>
        <w:tab w:val="center" w:pos="4680"/>
        <w:tab w:val="right" w:pos="9360"/>
      </w:tabs>
      <w:spacing w:after="0" w:line="240" w:lineRule="auto"/>
      <w:rPr>
        <w:rFonts w:eastAsia="Times New Roman"/>
        <w:sz w:val="20"/>
        <w:szCs w:val="20"/>
        <w:lang w:eastAsia="id-ID"/>
      </w:rPr>
    </w:pPr>
  </w:p>
  <w:p w14:paraId="34952694" w14:textId="77777777" w:rsidR="00AE508A" w:rsidRDefault="00AE508A">
    <w:pPr>
      <w:tabs>
        <w:tab w:val="center" w:pos="4680"/>
        <w:tab w:val="right" w:pos="9360"/>
      </w:tabs>
      <w:spacing w:after="0" w:line="240" w:lineRule="auto"/>
      <w:rPr>
        <w:rFonts w:eastAsia="Times New Roman"/>
        <w:sz w:val="20"/>
        <w:szCs w:val="20"/>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132B"/>
    <w:multiLevelType w:val="multilevel"/>
    <w:tmpl w:val="5C2EA79E"/>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12F87"/>
    <w:multiLevelType w:val="multilevel"/>
    <w:tmpl w:val="A5B0F5D4"/>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4D3C"/>
    <w:multiLevelType w:val="multilevel"/>
    <w:tmpl w:val="F88CAEAC"/>
    <w:lvl w:ilvl="0">
      <w:start w:val="1"/>
      <w:numFmt w:val="decimal"/>
      <w:lvlText w:val="%1"/>
      <w:lvlJc w:val="left"/>
      <w:pPr>
        <w:tabs>
          <w:tab w:val="num" w:pos="720"/>
        </w:tabs>
        <w:ind w:left="720" w:hanging="360"/>
      </w:pPr>
      <w:rPr>
        <w:rFonts w:ascii="Georgia" w:eastAsia="MS Mincho" w:hAnsi="Georgia"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05D00"/>
    <w:multiLevelType w:val="multilevel"/>
    <w:tmpl w:val="4B5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52139"/>
    <w:multiLevelType w:val="multilevel"/>
    <w:tmpl w:val="F55C52DA"/>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11AB"/>
    <w:multiLevelType w:val="multilevel"/>
    <w:tmpl w:val="70A4A76E"/>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9706B"/>
    <w:multiLevelType w:val="multilevel"/>
    <w:tmpl w:val="7234993E"/>
    <w:lvl w:ilvl="0">
      <w:start w:val="1"/>
      <w:numFmt w:val="decimal"/>
      <w:lvlText w:val="%1."/>
      <w:lvlJc w:val="left"/>
      <w:pPr>
        <w:tabs>
          <w:tab w:val="num" w:pos="720"/>
        </w:tabs>
        <w:ind w:left="720" w:hanging="360"/>
      </w:pPr>
      <w:rPr>
        <w:rFonts w:ascii="Georgia" w:eastAsia="MS Mincho" w:hAnsi="Georgia"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569DA"/>
    <w:multiLevelType w:val="multilevel"/>
    <w:tmpl w:val="F0AECBEA"/>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67C43"/>
    <w:multiLevelType w:val="multilevel"/>
    <w:tmpl w:val="E2A0A852"/>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43D31"/>
    <w:multiLevelType w:val="multilevel"/>
    <w:tmpl w:val="52043D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B75E60"/>
    <w:multiLevelType w:val="multilevel"/>
    <w:tmpl w:val="EDDCB2B6"/>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63782"/>
    <w:multiLevelType w:val="multilevel"/>
    <w:tmpl w:val="8044422A"/>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F2329"/>
    <w:multiLevelType w:val="multilevel"/>
    <w:tmpl w:val="8576617C"/>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0435A"/>
    <w:multiLevelType w:val="multilevel"/>
    <w:tmpl w:val="5F5EED5E"/>
    <w:lvl w:ilvl="0">
      <w:start w:val="1"/>
      <w:numFmt w:val="decimal"/>
      <w:lvlText w:val="%1"/>
      <w:lvlJc w:val="left"/>
      <w:pPr>
        <w:tabs>
          <w:tab w:val="num" w:pos="720"/>
        </w:tabs>
        <w:ind w:left="720" w:hanging="360"/>
      </w:pPr>
      <w:rPr>
        <w:rFonts w:ascii="Georgia" w:eastAsia="MS Mincho" w:hAnsi="Georg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B75B1"/>
    <w:multiLevelType w:val="multilevel"/>
    <w:tmpl w:val="B0F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13"/>
  </w:num>
  <w:num w:numId="5">
    <w:abstractNumId w:val="4"/>
  </w:num>
  <w:num w:numId="6">
    <w:abstractNumId w:val="8"/>
  </w:num>
  <w:num w:numId="7">
    <w:abstractNumId w:val="10"/>
  </w:num>
  <w:num w:numId="8">
    <w:abstractNumId w:val="7"/>
  </w:num>
  <w:num w:numId="9">
    <w:abstractNumId w:val="12"/>
  </w:num>
  <w:num w:numId="10">
    <w:abstractNumId w:val="0"/>
  </w:num>
  <w:num w:numId="11">
    <w:abstractNumId w:val="14"/>
  </w:num>
  <w:num w:numId="12">
    <w:abstractNumId w:val="1"/>
  </w:num>
  <w:num w:numId="13">
    <w:abstractNumId w:val="5"/>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E32837"/>
    <w:rsid w:val="00032554"/>
    <w:rsid w:val="00063947"/>
    <w:rsid w:val="000B31AF"/>
    <w:rsid w:val="000F3BD7"/>
    <w:rsid w:val="001863F9"/>
    <w:rsid w:val="001D5EEC"/>
    <w:rsid w:val="00233ECE"/>
    <w:rsid w:val="002438FD"/>
    <w:rsid w:val="002E5170"/>
    <w:rsid w:val="0032431D"/>
    <w:rsid w:val="00337A89"/>
    <w:rsid w:val="003A18DA"/>
    <w:rsid w:val="00416610"/>
    <w:rsid w:val="004315BD"/>
    <w:rsid w:val="0047078B"/>
    <w:rsid w:val="00481F90"/>
    <w:rsid w:val="00512176"/>
    <w:rsid w:val="00513BA9"/>
    <w:rsid w:val="005C1E96"/>
    <w:rsid w:val="005D2C97"/>
    <w:rsid w:val="005E2153"/>
    <w:rsid w:val="0061524B"/>
    <w:rsid w:val="00622DFA"/>
    <w:rsid w:val="006A7C93"/>
    <w:rsid w:val="006C2D53"/>
    <w:rsid w:val="00774834"/>
    <w:rsid w:val="00775988"/>
    <w:rsid w:val="007A229D"/>
    <w:rsid w:val="007F18F4"/>
    <w:rsid w:val="00860142"/>
    <w:rsid w:val="008B36A9"/>
    <w:rsid w:val="008E6CAC"/>
    <w:rsid w:val="008F71EF"/>
    <w:rsid w:val="0099180D"/>
    <w:rsid w:val="009B767E"/>
    <w:rsid w:val="00A33B18"/>
    <w:rsid w:val="00AA5858"/>
    <w:rsid w:val="00AC5905"/>
    <w:rsid w:val="00AE508A"/>
    <w:rsid w:val="00B00729"/>
    <w:rsid w:val="00B7118A"/>
    <w:rsid w:val="00B934F7"/>
    <w:rsid w:val="00BA0A19"/>
    <w:rsid w:val="00BB67CC"/>
    <w:rsid w:val="00BE5C21"/>
    <w:rsid w:val="00CD5EC7"/>
    <w:rsid w:val="00D10ACF"/>
    <w:rsid w:val="00D638AF"/>
    <w:rsid w:val="00DF5EE3"/>
    <w:rsid w:val="00DF5FC2"/>
    <w:rsid w:val="00E66834"/>
    <w:rsid w:val="00EA45CB"/>
    <w:rsid w:val="00F515EA"/>
    <w:rsid w:val="00F64C5F"/>
    <w:rsid w:val="29E32837"/>
    <w:rsid w:val="43797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8B489"/>
  <w15:docId w15:val="{B025E324-73B0-4B14-9850-AFE14232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Spacing">
    <w:name w:val="No Spacing"/>
    <w:uiPriority w:val="1"/>
    <w:qFormat/>
    <w:rPr>
      <w:rFonts w:ascii="Calibri" w:eastAsia="Times New Roman" w:hAnsi="Calibri" w:cs="Times New Roman"/>
      <w:sz w:val="22"/>
      <w:szCs w:val="22"/>
      <w:lang w:val="id-ID" w:eastAsia="id-ID"/>
    </w:rPr>
  </w:style>
  <w:style w:type="character" w:customStyle="1" w:styleId="HeaderChar">
    <w:name w:val="Header Char"/>
    <w:basedOn w:val="DefaultParagraphFont"/>
    <w:link w:val="Header"/>
    <w:uiPriority w:val="99"/>
    <w:qFormat/>
    <w:rsid w:val="000B31AF"/>
    <w:rPr>
      <w:rFonts w:ascii="Calibri" w:eastAsia="Calibri" w:hAnsi="Calibri" w:cs="Times New Roman"/>
      <w:lang w:val="id-ID"/>
    </w:rPr>
  </w:style>
  <w:style w:type="character" w:customStyle="1" w:styleId="FooterChar">
    <w:name w:val="Footer Char"/>
    <w:basedOn w:val="DefaultParagraphFont"/>
    <w:link w:val="Footer"/>
    <w:uiPriority w:val="99"/>
    <w:qFormat/>
    <w:rsid w:val="000B31AF"/>
    <w:rPr>
      <w:rFonts w:ascii="Calibri" w:eastAsia="Calibri" w:hAnsi="Calibri" w:cs="Times New Roman"/>
      <w:lang w:val="id-ID"/>
    </w:rPr>
  </w:style>
  <w:style w:type="paragraph" w:styleId="ListParagraph">
    <w:name w:val="List Paragraph"/>
    <w:basedOn w:val="Normal"/>
    <w:uiPriority w:val="99"/>
    <w:rsid w:val="00032554"/>
    <w:pPr>
      <w:ind w:left="720"/>
      <w:contextualSpacing/>
    </w:pPr>
  </w:style>
  <w:style w:type="character" w:styleId="UnresolvedMention">
    <w:name w:val="Unresolved Mention"/>
    <w:basedOn w:val="DefaultParagraphFont"/>
    <w:uiPriority w:val="99"/>
    <w:semiHidden/>
    <w:unhideWhenUsed/>
    <w:rsid w:val="002E5170"/>
    <w:rPr>
      <w:color w:val="605E5C"/>
      <w:shd w:val="clear" w:color="auto" w:fill="E1DFDD"/>
    </w:rPr>
  </w:style>
  <w:style w:type="paragraph" w:styleId="NormalWeb">
    <w:name w:val="Normal (Web)"/>
    <w:basedOn w:val="Normal"/>
    <w:rsid w:val="00B0072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41624">
      <w:bodyDiv w:val="1"/>
      <w:marLeft w:val="0"/>
      <w:marRight w:val="0"/>
      <w:marTop w:val="0"/>
      <w:marBottom w:val="0"/>
      <w:divBdr>
        <w:top w:val="none" w:sz="0" w:space="0" w:color="auto"/>
        <w:left w:val="none" w:sz="0" w:space="0" w:color="auto"/>
        <w:bottom w:val="none" w:sz="0" w:space="0" w:color="auto"/>
        <w:right w:val="none" w:sz="0" w:space="0" w:color="auto"/>
      </w:divBdr>
    </w:div>
    <w:div w:id="270279502">
      <w:bodyDiv w:val="1"/>
      <w:marLeft w:val="0"/>
      <w:marRight w:val="0"/>
      <w:marTop w:val="0"/>
      <w:marBottom w:val="0"/>
      <w:divBdr>
        <w:top w:val="none" w:sz="0" w:space="0" w:color="auto"/>
        <w:left w:val="none" w:sz="0" w:space="0" w:color="auto"/>
        <w:bottom w:val="none" w:sz="0" w:space="0" w:color="auto"/>
        <w:right w:val="none" w:sz="0" w:space="0" w:color="auto"/>
      </w:divBdr>
    </w:div>
    <w:div w:id="287976580">
      <w:bodyDiv w:val="1"/>
      <w:marLeft w:val="0"/>
      <w:marRight w:val="0"/>
      <w:marTop w:val="0"/>
      <w:marBottom w:val="0"/>
      <w:divBdr>
        <w:top w:val="none" w:sz="0" w:space="0" w:color="auto"/>
        <w:left w:val="none" w:sz="0" w:space="0" w:color="auto"/>
        <w:bottom w:val="none" w:sz="0" w:space="0" w:color="auto"/>
        <w:right w:val="none" w:sz="0" w:space="0" w:color="auto"/>
      </w:divBdr>
    </w:div>
    <w:div w:id="305283466">
      <w:bodyDiv w:val="1"/>
      <w:marLeft w:val="0"/>
      <w:marRight w:val="0"/>
      <w:marTop w:val="0"/>
      <w:marBottom w:val="0"/>
      <w:divBdr>
        <w:top w:val="none" w:sz="0" w:space="0" w:color="auto"/>
        <w:left w:val="none" w:sz="0" w:space="0" w:color="auto"/>
        <w:bottom w:val="none" w:sz="0" w:space="0" w:color="auto"/>
        <w:right w:val="none" w:sz="0" w:space="0" w:color="auto"/>
      </w:divBdr>
    </w:div>
    <w:div w:id="464275886">
      <w:bodyDiv w:val="1"/>
      <w:marLeft w:val="0"/>
      <w:marRight w:val="0"/>
      <w:marTop w:val="0"/>
      <w:marBottom w:val="0"/>
      <w:divBdr>
        <w:top w:val="none" w:sz="0" w:space="0" w:color="auto"/>
        <w:left w:val="none" w:sz="0" w:space="0" w:color="auto"/>
        <w:bottom w:val="none" w:sz="0" w:space="0" w:color="auto"/>
        <w:right w:val="none" w:sz="0" w:space="0" w:color="auto"/>
      </w:divBdr>
    </w:div>
    <w:div w:id="641161206">
      <w:bodyDiv w:val="1"/>
      <w:marLeft w:val="0"/>
      <w:marRight w:val="0"/>
      <w:marTop w:val="0"/>
      <w:marBottom w:val="0"/>
      <w:divBdr>
        <w:top w:val="none" w:sz="0" w:space="0" w:color="auto"/>
        <w:left w:val="none" w:sz="0" w:space="0" w:color="auto"/>
        <w:bottom w:val="none" w:sz="0" w:space="0" w:color="auto"/>
        <w:right w:val="none" w:sz="0" w:space="0" w:color="auto"/>
      </w:divBdr>
      <w:divsChild>
        <w:div w:id="1927373755">
          <w:marLeft w:val="0"/>
          <w:marRight w:val="0"/>
          <w:marTop w:val="0"/>
          <w:marBottom w:val="0"/>
          <w:divBdr>
            <w:top w:val="none" w:sz="0" w:space="0" w:color="auto"/>
            <w:left w:val="none" w:sz="0" w:space="0" w:color="auto"/>
            <w:bottom w:val="none" w:sz="0" w:space="0" w:color="auto"/>
            <w:right w:val="none" w:sz="0" w:space="0" w:color="auto"/>
          </w:divBdr>
          <w:divsChild>
            <w:div w:id="9490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3745">
      <w:bodyDiv w:val="1"/>
      <w:marLeft w:val="0"/>
      <w:marRight w:val="0"/>
      <w:marTop w:val="0"/>
      <w:marBottom w:val="0"/>
      <w:divBdr>
        <w:top w:val="none" w:sz="0" w:space="0" w:color="auto"/>
        <w:left w:val="none" w:sz="0" w:space="0" w:color="auto"/>
        <w:bottom w:val="none" w:sz="0" w:space="0" w:color="auto"/>
        <w:right w:val="none" w:sz="0" w:space="0" w:color="auto"/>
      </w:divBdr>
    </w:div>
    <w:div w:id="888304031">
      <w:bodyDiv w:val="1"/>
      <w:marLeft w:val="0"/>
      <w:marRight w:val="0"/>
      <w:marTop w:val="0"/>
      <w:marBottom w:val="0"/>
      <w:divBdr>
        <w:top w:val="none" w:sz="0" w:space="0" w:color="auto"/>
        <w:left w:val="none" w:sz="0" w:space="0" w:color="auto"/>
        <w:bottom w:val="none" w:sz="0" w:space="0" w:color="auto"/>
        <w:right w:val="none" w:sz="0" w:space="0" w:color="auto"/>
      </w:divBdr>
    </w:div>
    <w:div w:id="932199227">
      <w:bodyDiv w:val="1"/>
      <w:marLeft w:val="0"/>
      <w:marRight w:val="0"/>
      <w:marTop w:val="0"/>
      <w:marBottom w:val="0"/>
      <w:divBdr>
        <w:top w:val="none" w:sz="0" w:space="0" w:color="auto"/>
        <w:left w:val="none" w:sz="0" w:space="0" w:color="auto"/>
        <w:bottom w:val="none" w:sz="0" w:space="0" w:color="auto"/>
        <w:right w:val="none" w:sz="0" w:space="0" w:color="auto"/>
      </w:divBdr>
    </w:div>
    <w:div w:id="957764102">
      <w:bodyDiv w:val="1"/>
      <w:marLeft w:val="0"/>
      <w:marRight w:val="0"/>
      <w:marTop w:val="0"/>
      <w:marBottom w:val="0"/>
      <w:divBdr>
        <w:top w:val="none" w:sz="0" w:space="0" w:color="auto"/>
        <w:left w:val="none" w:sz="0" w:space="0" w:color="auto"/>
        <w:bottom w:val="none" w:sz="0" w:space="0" w:color="auto"/>
        <w:right w:val="none" w:sz="0" w:space="0" w:color="auto"/>
      </w:divBdr>
    </w:div>
    <w:div w:id="970791512">
      <w:bodyDiv w:val="1"/>
      <w:marLeft w:val="0"/>
      <w:marRight w:val="0"/>
      <w:marTop w:val="0"/>
      <w:marBottom w:val="0"/>
      <w:divBdr>
        <w:top w:val="none" w:sz="0" w:space="0" w:color="auto"/>
        <w:left w:val="none" w:sz="0" w:space="0" w:color="auto"/>
        <w:bottom w:val="none" w:sz="0" w:space="0" w:color="auto"/>
        <w:right w:val="none" w:sz="0" w:space="0" w:color="auto"/>
      </w:divBdr>
    </w:div>
    <w:div w:id="1059595757">
      <w:bodyDiv w:val="1"/>
      <w:marLeft w:val="0"/>
      <w:marRight w:val="0"/>
      <w:marTop w:val="0"/>
      <w:marBottom w:val="0"/>
      <w:divBdr>
        <w:top w:val="none" w:sz="0" w:space="0" w:color="auto"/>
        <w:left w:val="none" w:sz="0" w:space="0" w:color="auto"/>
        <w:bottom w:val="none" w:sz="0" w:space="0" w:color="auto"/>
        <w:right w:val="none" w:sz="0" w:space="0" w:color="auto"/>
      </w:divBdr>
      <w:divsChild>
        <w:div w:id="1077435600">
          <w:marLeft w:val="0"/>
          <w:marRight w:val="0"/>
          <w:marTop w:val="0"/>
          <w:marBottom w:val="0"/>
          <w:divBdr>
            <w:top w:val="none" w:sz="0" w:space="0" w:color="auto"/>
            <w:left w:val="none" w:sz="0" w:space="0" w:color="auto"/>
            <w:bottom w:val="none" w:sz="0" w:space="0" w:color="auto"/>
            <w:right w:val="none" w:sz="0" w:space="0" w:color="auto"/>
          </w:divBdr>
          <w:divsChild>
            <w:div w:id="10084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073">
      <w:bodyDiv w:val="1"/>
      <w:marLeft w:val="0"/>
      <w:marRight w:val="0"/>
      <w:marTop w:val="0"/>
      <w:marBottom w:val="0"/>
      <w:divBdr>
        <w:top w:val="none" w:sz="0" w:space="0" w:color="auto"/>
        <w:left w:val="none" w:sz="0" w:space="0" w:color="auto"/>
        <w:bottom w:val="none" w:sz="0" w:space="0" w:color="auto"/>
        <w:right w:val="none" w:sz="0" w:space="0" w:color="auto"/>
      </w:divBdr>
      <w:divsChild>
        <w:div w:id="1004673768">
          <w:marLeft w:val="0"/>
          <w:marRight w:val="0"/>
          <w:marTop w:val="0"/>
          <w:marBottom w:val="0"/>
          <w:divBdr>
            <w:top w:val="none" w:sz="0" w:space="0" w:color="auto"/>
            <w:left w:val="none" w:sz="0" w:space="0" w:color="auto"/>
            <w:bottom w:val="none" w:sz="0" w:space="0" w:color="auto"/>
            <w:right w:val="none" w:sz="0" w:space="0" w:color="auto"/>
          </w:divBdr>
          <w:divsChild>
            <w:div w:id="3963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1174">
      <w:bodyDiv w:val="1"/>
      <w:marLeft w:val="0"/>
      <w:marRight w:val="0"/>
      <w:marTop w:val="0"/>
      <w:marBottom w:val="0"/>
      <w:divBdr>
        <w:top w:val="none" w:sz="0" w:space="0" w:color="auto"/>
        <w:left w:val="none" w:sz="0" w:space="0" w:color="auto"/>
        <w:bottom w:val="none" w:sz="0" w:space="0" w:color="auto"/>
        <w:right w:val="none" w:sz="0" w:space="0" w:color="auto"/>
      </w:divBdr>
    </w:div>
    <w:div w:id="1495367441">
      <w:bodyDiv w:val="1"/>
      <w:marLeft w:val="0"/>
      <w:marRight w:val="0"/>
      <w:marTop w:val="0"/>
      <w:marBottom w:val="0"/>
      <w:divBdr>
        <w:top w:val="none" w:sz="0" w:space="0" w:color="auto"/>
        <w:left w:val="none" w:sz="0" w:space="0" w:color="auto"/>
        <w:bottom w:val="none" w:sz="0" w:space="0" w:color="auto"/>
        <w:right w:val="none" w:sz="0" w:space="0" w:color="auto"/>
      </w:divBdr>
      <w:divsChild>
        <w:div w:id="131872122">
          <w:marLeft w:val="0"/>
          <w:marRight w:val="0"/>
          <w:marTop w:val="0"/>
          <w:marBottom w:val="0"/>
          <w:divBdr>
            <w:top w:val="none" w:sz="0" w:space="0" w:color="auto"/>
            <w:left w:val="none" w:sz="0" w:space="0" w:color="auto"/>
            <w:bottom w:val="none" w:sz="0" w:space="0" w:color="auto"/>
            <w:right w:val="none" w:sz="0" w:space="0" w:color="auto"/>
          </w:divBdr>
          <w:divsChild>
            <w:div w:id="798457828">
              <w:marLeft w:val="0"/>
              <w:marRight w:val="0"/>
              <w:marTop w:val="0"/>
              <w:marBottom w:val="0"/>
              <w:divBdr>
                <w:top w:val="none" w:sz="0" w:space="0" w:color="auto"/>
                <w:left w:val="none" w:sz="0" w:space="0" w:color="auto"/>
                <w:bottom w:val="none" w:sz="0" w:space="0" w:color="auto"/>
                <w:right w:val="none" w:sz="0" w:space="0" w:color="auto"/>
              </w:divBdr>
            </w:div>
          </w:divsChild>
        </w:div>
        <w:div w:id="1239483373">
          <w:marLeft w:val="0"/>
          <w:marRight w:val="0"/>
          <w:marTop w:val="0"/>
          <w:marBottom w:val="0"/>
          <w:divBdr>
            <w:top w:val="none" w:sz="0" w:space="0" w:color="auto"/>
            <w:left w:val="none" w:sz="0" w:space="0" w:color="auto"/>
            <w:bottom w:val="none" w:sz="0" w:space="0" w:color="auto"/>
            <w:right w:val="none" w:sz="0" w:space="0" w:color="auto"/>
          </w:divBdr>
          <w:divsChild>
            <w:div w:id="553395428">
              <w:marLeft w:val="0"/>
              <w:marRight w:val="0"/>
              <w:marTop w:val="0"/>
              <w:marBottom w:val="0"/>
              <w:divBdr>
                <w:top w:val="none" w:sz="0" w:space="0" w:color="auto"/>
                <w:left w:val="none" w:sz="0" w:space="0" w:color="auto"/>
                <w:bottom w:val="none" w:sz="0" w:space="0" w:color="auto"/>
                <w:right w:val="none" w:sz="0" w:space="0" w:color="auto"/>
              </w:divBdr>
            </w:div>
          </w:divsChild>
        </w:div>
        <w:div w:id="1255284846">
          <w:marLeft w:val="0"/>
          <w:marRight w:val="0"/>
          <w:marTop w:val="0"/>
          <w:marBottom w:val="0"/>
          <w:divBdr>
            <w:top w:val="none" w:sz="0" w:space="0" w:color="auto"/>
            <w:left w:val="none" w:sz="0" w:space="0" w:color="auto"/>
            <w:bottom w:val="none" w:sz="0" w:space="0" w:color="auto"/>
            <w:right w:val="none" w:sz="0" w:space="0" w:color="auto"/>
          </w:divBdr>
          <w:divsChild>
            <w:div w:id="1433630397">
              <w:marLeft w:val="0"/>
              <w:marRight w:val="0"/>
              <w:marTop w:val="0"/>
              <w:marBottom w:val="0"/>
              <w:divBdr>
                <w:top w:val="none" w:sz="0" w:space="0" w:color="auto"/>
                <w:left w:val="none" w:sz="0" w:space="0" w:color="auto"/>
                <w:bottom w:val="none" w:sz="0" w:space="0" w:color="auto"/>
                <w:right w:val="none" w:sz="0" w:space="0" w:color="auto"/>
              </w:divBdr>
            </w:div>
          </w:divsChild>
        </w:div>
        <w:div w:id="1175077501">
          <w:marLeft w:val="0"/>
          <w:marRight w:val="0"/>
          <w:marTop w:val="0"/>
          <w:marBottom w:val="0"/>
          <w:divBdr>
            <w:top w:val="none" w:sz="0" w:space="0" w:color="auto"/>
            <w:left w:val="none" w:sz="0" w:space="0" w:color="auto"/>
            <w:bottom w:val="none" w:sz="0" w:space="0" w:color="auto"/>
            <w:right w:val="none" w:sz="0" w:space="0" w:color="auto"/>
          </w:divBdr>
          <w:divsChild>
            <w:div w:id="126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4474">
      <w:bodyDiv w:val="1"/>
      <w:marLeft w:val="0"/>
      <w:marRight w:val="0"/>
      <w:marTop w:val="0"/>
      <w:marBottom w:val="0"/>
      <w:divBdr>
        <w:top w:val="none" w:sz="0" w:space="0" w:color="auto"/>
        <w:left w:val="none" w:sz="0" w:space="0" w:color="auto"/>
        <w:bottom w:val="none" w:sz="0" w:space="0" w:color="auto"/>
        <w:right w:val="none" w:sz="0" w:space="0" w:color="auto"/>
      </w:divBdr>
    </w:div>
    <w:div w:id="1573199412">
      <w:bodyDiv w:val="1"/>
      <w:marLeft w:val="0"/>
      <w:marRight w:val="0"/>
      <w:marTop w:val="0"/>
      <w:marBottom w:val="0"/>
      <w:divBdr>
        <w:top w:val="none" w:sz="0" w:space="0" w:color="auto"/>
        <w:left w:val="none" w:sz="0" w:space="0" w:color="auto"/>
        <w:bottom w:val="none" w:sz="0" w:space="0" w:color="auto"/>
        <w:right w:val="none" w:sz="0" w:space="0" w:color="auto"/>
      </w:divBdr>
    </w:div>
    <w:div w:id="1630669371">
      <w:bodyDiv w:val="1"/>
      <w:marLeft w:val="0"/>
      <w:marRight w:val="0"/>
      <w:marTop w:val="0"/>
      <w:marBottom w:val="0"/>
      <w:divBdr>
        <w:top w:val="none" w:sz="0" w:space="0" w:color="auto"/>
        <w:left w:val="none" w:sz="0" w:space="0" w:color="auto"/>
        <w:bottom w:val="none" w:sz="0" w:space="0" w:color="auto"/>
        <w:right w:val="none" w:sz="0" w:space="0" w:color="auto"/>
      </w:divBdr>
    </w:div>
    <w:div w:id="1658996503">
      <w:bodyDiv w:val="1"/>
      <w:marLeft w:val="0"/>
      <w:marRight w:val="0"/>
      <w:marTop w:val="0"/>
      <w:marBottom w:val="0"/>
      <w:divBdr>
        <w:top w:val="none" w:sz="0" w:space="0" w:color="auto"/>
        <w:left w:val="none" w:sz="0" w:space="0" w:color="auto"/>
        <w:bottom w:val="none" w:sz="0" w:space="0" w:color="auto"/>
        <w:right w:val="none" w:sz="0" w:space="0" w:color="auto"/>
      </w:divBdr>
    </w:div>
    <w:div w:id="1716850140">
      <w:bodyDiv w:val="1"/>
      <w:marLeft w:val="0"/>
      <w:marRight w:val="0"/>
      <w:marTop w:val="0"/>
      <w:marBottom w:val="0"/>
      <w:divBdr>
        <w:top w:val="none" w:sz="0" w:space="0" w:color="auto"/>
        <w:left w:val="none" w:sz="0" w:space="0" w:color="auto"/>
        <w:bottom w:val="none" w:sz="0" w:space="0" w:color="auto"/>
        <w:right w:val="none" w:sz="0" w:space="0" w:color="auto"/>
      </w:divBdr>
    </w:div>
    <w:div w:id="1923641524">
      <w:bodyDiv w:val="1"/>
      <w:marLeft w:val="0"/>
      <w:marRight w:val="0"/>
      <w:marTop w:val="0"/>
      <w:marBottom w:val="0"/>
      <w:divBdr>
        <w:top w:val="none" w:sz="0" w:space="0" w:color="auto"/>
        <w:left w:val="none" w:sz="0" w:space="0" w:color="auto"/>
        <w:bottom w:val="none" w:sz="0" w:space="0" w:color="auto"/>
        <w:right w:val="none" w:sz="0" w:space="0" w:color="auto"/>
      </w:divBdr>
    </w:div>
    <w:div w:id="1959681940">
      <w:bodyDiv w:val="1"/>
      <w:marLeft w:val="0"/>
      <w:marRight w:val="0"/>
      <w:marTop w:val="0"/>
      <w:marBottom w:val="0"/>
      <w:divBdr>
        <w:top w:val="none" w:sz="0" w:space="0" w:color="auto"/>
        <w:left w:val="none" w:sz="0" w:space="0" w:color="auto"/>
        <w:bottom w:val="none" w:sz="0" w:space="0" w:color="auto"/>
        <w:right w:val="none" w:sz="0" w:space="0" w:color="auto"/>
      </w:divBdr>
      <w:divsChild>
        <w:div w:id="1774937568">
          <w:marLeft w:val="0"/>
          <w:marRight w:val="0"/>
          <w:marTop w:val="0"/>
          <w:marBottom w:val="0"/>
          <w:divBdr>
            <w:top w:val="none" w:sz="0" w:space="0" w:color="auto"/>
            <w:left w:val="none" w:sz="0" w:space="0" w:color="auto"/>
            <w:bottom w:val="none" w:sz="0" w:space="0" w:color="auto"/>
            <w:right w:val="none" w:sz="0" w:space="0" w:color="auto"/>
          </w:divBdr>
          <w:divsChild>
            <w:div w:id="1504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0296">
      <w:bodyDiv w:val="1"/>
      <w:marLeft w:val="0"/>
      <w:marRight w:val="0"/>
      <w:marTop w:val="0"/>
      <w:marBottom w:val="0"/>
      <w:divBdr>
        <w:top w:val="none" w:sz="0" w:space="0" w:color="auto"/>
        <w:left w:val="none" w:sz="0" w:space="0" w:color="auto"/>
        <w:bottom w:val="none" w:sz="0" w:space="0" w:color="auto"/>
        <w:right w:val="none" w:sz="0" w:space="0" w:color="auto"/>
      </w:divBdr>
    </w:div>
    <w:div w:id="2094621916">
      <w:bodyDiv w:val="1"/>
      <w:marLeft w:val="0"/>
      <w:marRight w:val="0"/>
      <w:marTop w:val="0"/>
      <w:marBottom w:val="0"/>
      <w:divBdr>
        <w:top w:val="none" w:sz="0" w:space="0" w:color="auto"/>
        <w:left w:val="none" w:sz="0" w:space="0" w:color="auto"/>
        <w:bottom w:val="none" w:sz="0" w:space="0" w:color="auto"/>
        <w:right w:val="none" w:sz="0" w:space="0" w:color="auto"/>
      </w:divBdr>
      <w:divsChild>
        <w:div w:id="194075666">
          <w:marLeft w:val="0"/>
          <w:marRight w:val="0"/>
          <w:marTop w:val="0"/>
          <w:marBottom w:val="0"/>
          <w:divBdr>
            <w:top w:val="none" w:sz="0" w:space="0" w:color="auto"/>
            <w:left w:val="none" w:sz="0" w:space="0" w:color="auto"/>
            <w:bottom w:val="none" w:sz="0" w:space="0" w:color="auto"/>
            <w:right w:val="none" w:sz="0" w:space="0" w:color="auto"/>
          </w:divBdr>
          <w:divsChild>
            <w:div w:id="1058551252">
              <w:marLeft w:val="0"/>
              <w:marRight w:val="0"/>
              <w:marTop w:val="0"/>
              <w:marBottom w:val="0"/>
              <w:divBdr>
                <w:top w:val="none" w:sz="0" w:space="0" w:color="auto"/>
                <w:left w:val="none" w:sz="0" w:space="0" w:color="auto"/>
                <w:bottom w:val="none" w:sz="0" w:space="0" w:color="auto"/>
                <w:right w:val="none" w:sz="0" w:space="0" w:color="auto"/>
              </w:divBdr>
            </w:div>
          </w:divsChild>
        </w:div>
        <w:div w:id="1507553413">
          <w:marLeft w:val="0"/>
          <w:marRight w:val="0"/>
          <w:marTop w:val="0"/>
          <w:marBottom w:val="0"/>
          <w:divBdr>
            <w:top w:val="none" w:sz="0" w:space="0" w:color="auto"/>
            <w:left w:val="none" w:sz="0" w:space="0" w:color="auto"/>
            <w:bottom w:val="none" w:sz="0" w:space="0" w:color="auto"/>
            <w:right w:val="none" w:sz="0" w:space="0" w:color="auto"/>
          </w:divBdr>
          <w:divsChild>
            <w:div w:id="904756842">
              <w:marLeft w:val="0"/>
              <w:marRight w:val="0"/>
              <w:marTop w:val="0"/>
              <w:marBottom w:val="0"/>
              <w:divBdr>
                <w:top w:val="none" w:sz="0" w:space="0" w:color="auto"/>
                <w:left w:val="none" w:sz="0" w:space="0" w:color="auto"/>
                <w:bottom w:val="none" w:sz="0" w:space="0" w:color="auto"/>
                <w:right w:val="none" w:sz="0" w:space="0" w:color="auto"/>
              </w:divBdr>
            </w:div>
          </w:divsChild>
        </w:div>
        <w:div w:id="1234317828">
          <w:marLeft w:val="0"/>
          <w:marRight w:val="0"/>
          <w:marTop w:val="0"/>
          <w:marBottom w:val="0"/>
          <w:divBdr>
            <w:top w:val="none" w:sz="0" w:space="0" w:color="auto"/>
            <w:left w:val="none" w:sz="0" w:space="0" w:color="auto"/>
            <w:bottom w:val="none" w:sz="0" w:space="0" w:color="auto"/>
            <w:right w:val="none" w:sz="0" w:space="0" w:color="auto"/>
          </w:divBdr>
          <w:divsChild>
            <w:div w:id="1523862535">
              <w:marLeft w:val="0"/>
              <w:marRight w:val="0"/>
              <w:marTop w:val="0"/>
              <w:marBottom w:val="0"/>
              <w:divBdr>
                <w:top w:val="none" w:sz="0" w:space="0" w:color="auto"/>
                <w:left w:val="none" w:sz="0" w:space="0" w:color="auto"/>
                <w:bottom w:val="none" w:sz="0" w:space="0" w:color="auto"/>
                <w:right w:val="none" w:sz="0" w:space="0" w:color="auto"/>
              </w:divBdr>
            </w:div>
          </w:divsChild>
        </w:div>
        <w:div w:id="1489053522">
          <w:marLeft w:val="0"/>
          <w:marRight w:val="0"/>
          <w:marTop w:val="0"/>
          <w:marBottom w:val="0"/>
          <w:divBdr>
            <w:top w:val="none" w:sz="0" w:space="0" w:color="auto"/>
            <w:left w:val="none" w:sz="0" w:space="0" w:color="auto"/>
            <w:bottom w:val="none" w:sz="0" w:space="0" w:color="auto"/>
            <w:right w:val="none" w:sz="0" w:space="0" w:color="auto"/>
          </w:divBdr>
          <w:divsChild>
            <w:div w:id="10566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khulmajid12@gmail.co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yoga1814@gmqil.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dinaprasetyowati@upgris.ac.i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danangajisetyawan@upgris.ac.id"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4418</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Galang Yusuf</cp:lastModifiedBy>
  <cp:revision>2</cp:revision>
  <dcterms:created xsi:type="dcterms:W3CDTF">2025-07-05T18:05:00Z</dcterms:created>
  <dcterms:modified xsi:type="dcterms:W3CDTF">2025-07-05T18:05:00Z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34DBC9D856504345A90A3AC7223665A0</vt:lpwstr>
  </property>
</Properties>
</file>